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828"/>
        <w:gridCol w:w="5528"/>
      </w:tblGrid>
      <w:tr w:rsidR="008E6853" w:rsidRPr="0077326F" w:rsidTr="00EE43E6">
        <w:trPr>
          <w:trHeight w:val="1112"/>
          <w:jc w:val="center"/>
        </w:trPr>
        <w:tc>
          <w:tcPr>
            <w:tcW w:w="3828" w:type="dxa"/>
            <w:shd w:val="clear" w:color="auto" w:fill="auto"/>
          </w:tcPr>
          <w:p w:rsidR="008E6853" w:rsidRPr="008E6853" w:rsidRDefault="008E6853" w:rsidP="008E6853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  <w:t>LIÊN ĐOÀN BÓNG ĐÁ</w:t>
            </w:r>
          </w:p>
          <w:p w:rsidR="008E6853" w:rsidRPr="008E6853" w:rsidRDefault="008E6853" w:rsidP="008E6853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  <w:t>VIỆT NAM</w:t>
            </w:r>
          </w:p>
          <w:p w:rsidR="008E6853" w:rsidRPr="008E6853" w:rsidRDefault="00062EC1" w:rsidP="008E6853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2FE7AC" wp14:editId="1FD779DE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40005</wp:posOffset>
                      </wp:positionV>
                      <wp:extent cx="647700" cy="0"/>
                      <wp:effectExtent l="13335" t="6350" r="5715" b="1270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28E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3.1pt;margin-top:3.15pt;width:5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:rsidR="008E6853" w:rsidRPr="008E6853" w:rsidRDefault="008E6853" w:rsidP="008E6853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CỘNG HÒA XÃ HỘI CHỦ NGHĨA VIỆT NAM</w:t>
            </w:r>
          </w:p>
          <w:p w:rsidR="008E6853" w:rsidRPr="008E6853" w:rsidRDefault="008E6853" w:rsidP="008E6853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258445</wp:posOffset>
                      </wp:positionV>
                      <wp:extent cx="197167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6E328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20.35pt" to="210.4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E6853"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  <w:t>Độc lập – Tự do – Hạnh phúc</w:t>
            </w:r>
          </w:p>
        </w:tc>
      </w:tr>
    </w:tbl>
    <w:p w:rsidR="008E6853" w:rsidRDefault="008E6853" w:rsidP="0074062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</w:rPr>
        <w:t>DỰ KIẾN</w:t>
      </w:r>
      <w:r w:rsidRPr="001B7370">
        <w:rPr>
          <w:rFonts w:ascii="Times New Roman" w:hAnsi="Times New Roman"/>
          <w:b/>
          <w:bCs/>
          <w:sz w:val="28"/>
        </w:rPr>
        <w:t xml:space="preserve"> SƠ ĐỒ BỐC THĂM XẾP LỊCH</w:t>
      </w:r>
      <w:r>
        <w:rPr>
          <w:rFonts w:ascii="Times New Roman" w:hAnsi="Times New Roman"/>
          <w:b/>
          <w:bCs/>
          <w:sz w:val="28"/>
        </w:rPr>
        <w:t xml:space="preserve"> THI ĐẤU</w:t>
      </w:r>
      <w:r w:rsidR="004C5CF1">
        <w:rPr>
          <w:rFonts w:ascii="Times New Roman" w:hAnsi="Times New Roman"/>
          <w:b/>
          <w:bCs/>
          <w:sz w:val="28"/>
        </w:rPr>
        <w:t xml:space="preserve">                                       </w:t>
      </w:r>
      <w:r w:rsidRPr="001B7370">
        <w:rPr>
          <w:rFonts w:ascii="Times New Roman" w:hAnsi="Times New Roman"/>
          <w:b/>
          <w:bCs/>
          <w:sz w:val="28"/>
        </w:rPr>
        <w:t xml:space="preserve">VÒNG CHUNG KẾT GIẢI BÓNG ĐÁ </w:t>
      </w:r>
      <w:r>
        <w:rPr>
          <w:rFonts w:ascii="Times New Roman" w:hAnsi="Times New Roman"/>
          <w:b/>
          <w:bCs/>
          <w:sz w:val="28"/>
        </w:rPr>
        <w:t>VÔ ĐỊCH U21 QUỐC GIA 2021</w:t>
      </w:r>
      <w:r w:rsidR="0099596E">
        <w:rPr>
          <w:rFonts w:ascii="Times New Roman" w:hAnsi="Times New Roman"/>
          <w:b/>
          <w:bCs/>
          <w:sz w:val="28"/>
        </w:rPr>
        <w:t xml:space="preserve">         </w:t>
      </w:r>
    </w:p>
    <w:p w:rsidR="00740623" w:rsidRPr="00740623" w:rsidRDefault="00740623" w:rsidP="007406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40623">
        <w:rPr>
          <w:rFonts w:ascii="Times New Roman" w:hAnsi="Times New Roman"/>
          <w:i/>
          <w:sz w:val="28"/>
          <w:szCs w:val="28"/>
        </w:rPr>
        <w:t xml:space="preserve">(Kèm theo Thông báo số:         /TB-LĐBĐVN ngày      tháng       năm 2021 </w:t>
      </w:r>
    </w:p>
    <w:p w:rsidR="00740623" w:rsidRDefault="00740623" w:rsidP="00062EC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40623">
        <w:rPr>
          <w:rFonts w:ascii="Times New Roman" w:hAnsi="Times New Roman"/>
          <w:i/>
          <w:sz w:val="28"/>
          <w:szCs w:val="28"/>
        </w:rPr>
        <w:t>của Liên đoàn Bóng đá Việt Nam)</w:t>
      </w:r>
    </w:p>
    <w:p w:rsidR="00062EC1" w:rsidRPr="00062EC1" w:rsidRDefault="00062EC1" w:rsidP="00062EC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40623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1F35F" wp14:editId="2182558F">
                <wp:simplePos x="0" y="0"/>
                <wp:positionH relativeFrom="column">
                  <wp:posOffset>2009471</wp:posOffset>
                </wp:positionH>
                <wp:positionV relativeFrom="paragraph">
                  <wp:posOffset>45112</wp:posOffset>
                </wp:positionV>
                <wp:extent cx="2105025" cy="0"/>
                <wp:effectExtent l="5080" t="12065" r="1397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BB23F" id="Straight Arrow Connector 1" o:spid="_x0000_s1026" type="#_x0000_t32" style="position:absolute;margin-left:158.25pt;margin-top:3.55pt;width:16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7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dZOklH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"/>
            </w:pict>
          </mc:Fallback>
        </mc:AlternateContent>
      </w:r>
    </w:p>
    <w:p w:rsidR="00740623" w:rsidRPr="00062EC1" w:rsidRDefault="00740623" w:rsidP="00E90B8B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062EC1">
        <w:rPr>
          <w:rFonts w:ascii="Times New Roman" w:hAnsi="Times New Roman"/>
          <w:b/>
          <w:bCs/>
          <w:iCs/>
          <w:sz w:val="26"/>
          <w:szCs w:val="26"/>
        </w:rPr>
        <w:t xml:space="preserve">* </w:t>
      </w:r>
      <w:r w:rsidRPr="00062EC1">
        <w:rPr>
          <w:rFonts w:ascii="Times New Roman" w:hAnsi="Times New Roman"/>
          <w:b/>
          <w:bCs/>
          <w:iCs/>
          <w:sz w:val="26"/>
          <w:szCs w:val="26"/>
          <w:u w:val="single"/>
        </w:rPr>
        <w:t>Thời gian</w:t>
      </w:r>
      <w:r w:rsidRPr="00062EC1">
        <w:rPr>
          <w:rFonts w:ascii="Times New Roman" w:hAnsi="Times New Roman"/>
          <w:sz w:val="26"/>
          <w:szCs w:val="26"/>
        </w:rPr>
        <w:t xml:space="preserve">: 19/12 - 28/12/2021.                                                                                                       </w:t>
      </w:r>
      <w:r w:rsidRPr="00062EC1">
        <w:rPr>
          <w:rFonts w:ascii="Times New Roman" w:hAnsi="Times New Roman"/>
          <w:b/>
          <w:bCs/>
          <w:iCs/>
          <w:sz w:val="26"/>
          <w:szCs w:val="26"/>
        </w:rPr>
        <w:t xml:space="preserve">* </w:t>
      </w:r>
      <w:r w:rsidRPr="00062EC1">
        <w:rPr>
          <w:rFonts w:ascii="Times New Roman" w:hAnsi="Times New Roman"/>
          <w:b/>
          <w:bCs/>
          <w:iCs/>
          <w:sz w:val="26"/>
          <w:szCs w:val="26"/>
          <w:u w:val="single"/>
        </w:rPr>
        <w:t>Địa điểm</w:t>
      </w:r>
      <w:r w:rsidRPr="00062EC1">
        <w:rPr>
          <w:rFonts w:ascii="Times New Roman" w:hAnsi="Times New Roman"/>
          <w:sz w:val="26"/>
          <w:szCs w:val="26"/>
        </w:rPr>
        <w:t>: Trung tâm PVF - Văn Giang - Hưng Yên.</w:t>
      </w:r>
    </w:p>
    <w:p w:rsidR="00740623" w:rsidRPr="00062EC1" w:rsidRDefault="00740623" w:rsidP="00E90B8B">
      <w:pPr>
        <w:spacing w:after="0" w:line="240" w:lineRule="atLeast"/>
        <w:rPr>
          <w:rFonts w:ascii="Times New Roman" w:hAnsi="Times New Roman" w:cs="Times New Roman"/>
          <w:bCs/>
          <w:iCs/>
          <w:sz w:val="26"/>
          <w:szCs w:val="26"/>
        </w:rPr>
      </w:pPr>
      <w:r w:rsidRPr="00062EC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* </w:t>
      </w:r>
      <w:r w:rsidRPr="00062EC1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Nguyên tắc bốc thăm</w:t>
      </w:r>
      <w:r w:rsidRPr="00062EC1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62EC1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</w:t>
      </w:r>
      <w:bookmarkStart w:id="0" w:name="_GoBack"/>
      <w:bookmarkEnd w:id="0"/>
      <w:r w:rsidRPr="00062EC1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                                      1. Đội chủ nhà PVF-Hưng Yên mang mã số 1A, thi đấu trận Khai mạc;                                                                                                                                                           2. Có tối đa 02 Đội xếp thứ Nhất tại Vòng loại ở cùng Nhóm tại VCK;                                                      3. Đội xếp thứ Nhất và thứ Nhì cùng Bảng tại Vòng loại sẽ không cùng Nhóm ở VCK.                                                    </w:t>
      </w:r>
    </w:p>
    <w:p w:rsidR="00E90B8B" w:rsidRPr="00E90B8B" w:rsidRDefault="00740623" w:rsidP="00E90B8B">
      <w:pPr>
        <w:spacing w:after="0" w:line="240" w:lineRule="atLeast"/>
        <w:jc w:val="both"/>
        <w:rPr>
          <w:rFonts w:ascii="Times New Roman" w:hAnsi="Times New Roman"/>
          <w:iCs/>
          <w:sz w:val="26"/>
          <w:szCs w:val="26"/>
        </w:rPr>
      </w:pPr>
      <w:r w:rsidRPr="00062EC1">
        <w:rPr>
          <w:rFonts w:ascii="Times New Roman" w:hAnsi="Times New Roman"/>
          <w:b/>
          <w:iCs/>
          <w:sz w:val="26"/>
          <w:szCs w:val="26"/>
        </w:rPr>
        <w:t xml:space="preserve">* </w:t>
      </w:r>
      <w:r w:rsidRPr="00062EC1">
        <w:rPr>
          <w:rFonts w:ascii="Times New Roman" w:hAnsi="Times New Roman"/>
          <w:b/>
          <w:iCs/>
          <w:sz w:val="26"/>
          <w:szCs w:val="26"/>
          <w:u w:val="single"/>
        </w:rPr>
        <w:t>Thứ tự bốc thăm</w:t>
      </w:r>
      <w:r w:rsidRPr="00062EC1">
        <w:rPr>
          <w:rFonts w:ascii="Times New Roman" w:hAnsi="Times New Roman"/>
          <w:b/>
          <w:iCs/>
          <w:sz w:val="26"/>
          <w:szCs w:val="26"/>
        </w:rPr>
        <w:t>:</w:t>
      </w:r>
      <w:r w:rsidRPr="00062EC1">
        <w:rPr>
          <w:rFonts w:ascii="Times New Roman" w:hAnsi="Times New Roman"/>
          <w:iCs/>
          <w:sz w:val="26"/>
          <w:szCs w:val="26"/>
        </w:rPr>
        <w:t xml:space="preserve"> Bốc thăm chia 3 Đội xếp thứ Nhất vào 2 Nhóm A và B (nhóm A có 1 đội, nhóm B có 2 đội); xếp các đội thứ Nhì vào 2 Nhóm A và B (đảm bảo nguyên tắc 3); bốc thăm mã số cho từng Nhóm.</w:t>
      </w:r>
    </w:p>
    <w:tbl>
      <w:tblPr>
        <w:tblpPr w:leftFromText="180" w:rightFromText="180" w:vertAnchor="text" w:horzAnchor="margin" w:tblpXSpec="center" w:tblpY="96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894"/>
        <w:gridCol w:w="1468"/>
        <w:gridCol w:w="1050"/>
        <w:gridCol w:w="3543"/>
        <w:gridCol w:w="1276"/>
      </w:tblGrid>
      <w:tr w:rsidR="008E6853" w:rsidRPr="005C114F" w:rsidTr="00E90B8B">
        <w:trPr>
          <w:trHeight w:val="112"/>
        </w:trPr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53" w:rsidRPr="008E6853" w:rsidRDefault="008E6853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  <w:t>Ngày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53" w:rsidRPr="008E6853" w:rsidRDefault="008E6853" w:rsidP="00740623">
            <w:pPr>
              <w:pStyle w:val="Heading6"/>
              <w:spacing w:before="0" w:after="0"/>
              <w:jc w:val="center"/>
              <w:rPr>
                <w:rFonts w:ascii="Times New Roman" w:eastAsia="Batang" w:hAnsi="Times New Roman"/>
                <w:bCs w:val="0"/>
                <w:sz w:val="26"/>
                <w:szCs w:val="28"/>
              </w:rPr>
            </w:pPr>
            <w:r w:rsidRPr="008E6853">
              <w:rPr>
                <w:rFonts w:ascii="Times New Roman" w:eastAsia="Batang" w:hAnsi="Times New Roman"/>
                <w:bCs w:val="0"/>
                <w:sz w:val="26"/>
                <w:szCs w:val="28"/>
              </w:rPr>
              <w:t>Giờ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53" w:rsidRPr="008E6853" w:rsidRDefault="008E6853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  <w:t>Sân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53" w:rsidRPr="008E6853" w:rsidRDefault="008E6853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  <w:t>MT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53" w:rsidRPr="008E6853" w:rsidRDefault="008E6853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  <w:t>Đội - Đội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853" w:rsidRPr="008E6853" w:rsidRDefault="008E6853" w:rsidP="00740623">
            <w:pPr>
              <w:pStyle w:val="Heading1"/>
              <w:rPr>
                <w:rFonts w:ascii="Times New Roman" w:eastAsia="Batang" w:hAnsi="Times New Roman"/>
                <w:sz w:val="26"/>
                <w:szCs w:val="28"/>
                <w:lang w:val="en-US" w:eastAsia="ko-KR"/>
              </w:rPr>
            </w:pPr>
            <w:bookmarkStart w:id="1" w:name="_Toc40342651"/>
            <w:r w:rsidRPr="008E6853">
              <w:rPr>
                <w:rFonts w:ascii="Times New Roman" w:eastAsia="Batang" w:hAnsi="Times New Roman"/>
                <w:sz w:val="26"/>
                <w:szCs w:val="28"/>
                <w:lang w:val="en-US" w:eastAsia="ko-KR"/>
              </w:rPr>
              <w:t>Ghi chú</w:t>
            </w:r>
            <w:bookmarkEnd w:id="1"/>
          </w:p>
        </w:tc>
      </w:tr>
      <w:tr w:rsidR="00CF6CC2" w:rsidRPr="005C114F" w:rsidTr="00E90B8B">
        <w:trPr>
          <w:cantSplit/>
          <w:trHeight w:val="52"/>
        </w:trPr>
        <w:tc>
          <w:tcPr>
            <w:tcW w:w="96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19/12</w:t>
            </w:r>
          </w:p>
        </w:tc>
        <w:tc>
          <w:tcPr>
            <w:tcW w:w="8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14h30</w:t>
            </w:r>
          </w:p>
        </w:tc>
        <w:tc>
          <w:tcPr>
            <w:tcW w:w="1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Tự nhiên </w:t>
            </w: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</w:t>
            </w:r>
          </w:p>
        </w:tc>
        <w:tc>
          <w:tcPr>
            <w:tcW w:w="35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3B -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4B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72"/>
        </w:trPr>
        <w:tc>
          <w:tcPr>
            <w:tcW w:w="9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17h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00</w:t>
            </w:r>
          </w:p>
        </w:tc>
        <w:tc>
          <w:tcPr>
            <w:tcW w:w="1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Nhân tạo</w:t>
            </w: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2</w:t>
            </w:r>
          </w:p>
        </w:tc>
        <w:tc>
          <w:tcPr>
            <w:tcW w:w="35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1B -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2B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521"/>
        </w:trPr>
        <w:tc>
          <w:tcPr>
            <w:tcW w:w="9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20/12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14h30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Nhân tạo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3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3A -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4A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296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16h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45</w:t>
            </w:r>
          </w:p>
        </w:tc>
        <w:tc>
          <w:tcPr>
            <w:tcW w:w="14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  <w:t>Lễ k</w:t>
            </w:r>
            <w:r w:rsidRPr="008E6853"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  <w:t>hai mạc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325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17h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00</w:t>
            </w:r>
          </w:p>
        </w:tc>
        <w:tc>
          <w:tcPr>
            <w:tcW w:w="1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SVĐ</w:t>
            </w: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4</w:t>
            </w:r>
          </w:p>
        </w:tc>
        <w:tc>
          <w:tcPr>
            <w:tcW w:w="35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PVF-Hưng Yên -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2A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296"/>
        </w:trPr>
        <w:tc>
          <w:tcPr>
            <w:tcW w:w="9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21/12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14h30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Tự nhiên 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5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2B -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3B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325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17h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00</w:t>
            </w:r>
          </w:p>
        </w:tc>
        <w:tc>
          <w:tcPr>
            <w:tcW w:w="1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Nhân tạo l</w:t>
            </w: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6</w:t>
            </w:r>
          </w:p>
        </w:tc>
        <w:tc>
          <w:tcPr>
            <w:tcW w:w="35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4B -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1B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296"/>
        </w:trPr>
        <w:tc>
          <w:tcPr>
            <w:tcW w:w="9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22/12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14h30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Nhân tạo 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7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2A -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3A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310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17h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00</w:t>
            </w:r>
          </w:p>
        </w:tc>
        <w:tc>
          <w:tcPr>
            <w:tcW w:w="1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SVĐ</w:t>
            </w: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8</w:t>
            </w:r>
          </w:p>
        </w:tc>
        <w:tc>
          <w:tcPr>
            <w:tcW w:w="35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4A -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PVF-Hưng Yên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296"/>
        </w:trPr>
        <w:tc>
          <w:tcPr>
            <w:tcW w:w="9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23/12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14h30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Nhân tạo 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9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1B -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3B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310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14h30</w:t>
            </w:r>
          </w:p>
        </w:tc>
        <w:tc>
          <w:tcPr>
            <w:tcW w:w="1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Tự nhiên</w:t>
            </w: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10</w:t>
            </w:r>
          </w:p>
        </w:tc>
        <w:tc>
          <w:tcPr>
            <w:tcW w:w="35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2B -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4B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296"/>
        </w:trPr>
        <w:tc>
          <w:tcPr>
            <w:tcW w:w="9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24/12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14h30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SVĐ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11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PVF-Hưng Yên  -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3A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69"/>
        </w:trPr>
        <w:tc>
          <w:tcPr>
            <w:tcW w:w="9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14h30</w:t>
            </w:r>
          </w:p>
        </w:tc>
        <w:tc>
          <w:tcPr>
            <w:tcW w:w="1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Nhân tạo l</w:t>
            </w: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12</w:t>
            </w:r>
          </w:p>
        </w:tc>
        <w:tc>
          <w:tcPr>
            <w:tcW w:w="35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2A -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 xml:space="preserve"> 4A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52"/>
        </w:trPr>
        <w:tc>
          <w:tcPr>
            <w:tcW w:w="96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26/12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14h00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SVĐ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13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BK1: Nhất A - Nhì B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49"/>
        </w:trPr>
        <w:tc>
          <w:tcPr>
            <w:tcW w:w="9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16h15</w:t>
            </w:r>
          </w:p>
        </w:tc>
        <w:tc>
          <w:tcPr>
            <w:tcW w:w="14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SVĐ</w:t>
            </w: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14</w:t>
            </w:r>
          </w:p>
        </w:tc>
        <w:tc>
          <w:tcPr>
            <w:tcW w:w="35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BK2: Nhất B - Nhì A</w:t>
            </w:r>
          </w:p>
        </w:tc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219"/>
        </w:trPr>
        <w:tc>
          <w:tcPr>
            <w:tcW w:w="9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28/12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15h45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SVĐ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A4538B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</w:pPr>
            <w:r w:rsidRPr="00A4538B"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  <w:t>Lễ bế mạc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</w:pPr>
          </w:p>
        </w:tc>
      </w:tr>
      <w:tr w:rsidR="00CF6CC2" w:rsidRPr="005C114F" w:rsidTr="00E90B8B">
        <w:trPr>
          <w:cantSplit/>
          <w:trHeight w:val="372"/>
        </w:trPr>
        <w:tc>
          <w:tcPr>
            <w:tcW w:w="9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16h</w:t>
            </w: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00</w:t>
            </w:r>
          </w:p>
        </w:tc>
        <w:tc>
          <w:tcPr>
            <w:tcW w:w="14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6CC2" w:rsidRPr="005C114F" w:rsidRDefault="00CF6CC2" w:rsidP="00740623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5C114F" w:rsidRDefault="00CF6CC2" w:rsidP="00740623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15</w:t>
            </w:r>
          </w:p>
        </w:tc>
        <w:tc>
          <w:tcPr>
            <w:tcW w:w="35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sz w:val="26"/>
                <w:szCs w:val="28"/>
                <w:lang w:eastAsia="ko-KR"/>
              </w:rPr>
              <w:t>CK: Thắng BK1 - Thắng BK2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F6CC2" w:rsidRPr="005C114F" w:rsidRDefault="00CF6CC2" w:rsidP="00CF6CC2">
            <w:pPr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CF6CC2" w:rsidRPr="005C114F" w:rsidTr="00E90B8B">
        <w:trPr>
          <w:cantSplit/>
          <w:trHeight w:val="96"/>
        </w:trPr>
        <w:tc>
          <w:tcPr>
            <w:tcW w:w="9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5C114F" w:rsidRDefault="00CF6CC2" w:rsidP="00740623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5C114F" w:rsidRDefault="00CF6CC2" w:rsidP="00740623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8E6853" w:rsidRDefault="00CF6CC2" w:rsidP="0074062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</w:pPr>
            <w:r w:rsidRPr="008E6853">
              <w:rPr>
                <w:rFonts w:ascii="Times New Roman" w:eastAsia="Batang" w:hAnsi="Times New Roman" w:cs="Times New Roman"/>
                <w:b/>
                <w:sz w:val="26"/>
                <w:szCs w:val="28"/>
                <w:lang w:eastAsia="ko-KR"/>
              </w:rPr>
              <w:t>Trao giải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6CC2" w:rsidRPr="005C114F" w:rsidRDefault="00CF6CC2" w:rsidP="00CF6CC2">
            <w:pPr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8E6853" w:rsidRPr="005C114F" w:rsidRDefault="008E6853" w:rsidP="008E6853">
      <w:pPr>
        <w:pStyle w:val="Caption"/>
        <w:spacing w:line="276" w:lineRule="auto"/>
        <w:rPr>
          <w:rFonts w:ascii="Times New Roman" w:hAnsi="Times New Roman"/>
          <w:sz w:val="4"/>
          <w:szCs w:val="4"/>
        </w:rPr>
      </w:pPr>
    </w:p>
    <w:p w:rsidR="00740623" w:rsidRDefault="0099596E" w:rsidP="004C6DE0">
      <w:pPr>
        <w:spacing w:before="120" w:line="240" w:lineRule="atLeast"/>
        <w:rPr>
          <w:rFonts w:ascii="Times New Roman" w:hAnsi="Times New Roman" w:cs="Times New Roman"/>
          <w:b/>
          <w:bCs/>
          <w:i/>
          <w:iCs/>
          <w:sz w:val="26"/>
          <w:szCs w:val="24"/>
        </w:rPr>
      </w:pPr>
      <w:r w:rsidRPr="00740623">
        <w:rPr>
          <w:rFonts w:ascii="Times New Roman" w:hAnsi="Times New Roman" w:cs="Times New Roman"/>
          <w:b/>
          <w:bCs/>
          <w:i/>
          <w:iCs/>
          <w:sz w:val="26"/>
          <w:szCs w:val="24"/>
        </w:rPr>
        <w:t>*</w:t>
      </w:r>
      <w:r w:rsidRPr="00740623">
        <w:rPr>
          <w:rFonts w:ascii="Times New Roman" w:hAnsi="Times New Roman" w:cs="Times New Roman"/>
          <w:b/>
          <w:bCs/>
          <w:i/>
          <w:iCs/>
          <w:sz w:val="26"/>
          <w:szCs w:val="24"/>
          <w:u w:val="single"/>
        </w:rPr>
        <w:t>Ghi chú</w:t>
      </w:r>
      <w:r w:rsidRPr="0074062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: </w:t>
      </w:r>
    </w:p>
    <w:p w:rsidR="0099596E" w:rsidRPr="00740623" w:rsidRDefault="00740623" w:rsidP="00E90B8B">
      <w:pPr>
        <w:spacing w:before="120" w:line="240" w:lineRule="atLeast"/>
        <w:jc w:val="both"/>
        <w:rPr>
          <w:rFonts w:ascii="Times New Roman" w:hAnsi="Times New Roman" w:cs="Times New Roman"/>
          <w:i/>
          <w:iCs/>
          <w:sz w:val="26"/>
          <w:szCs w:val="24"/>
        </w:rPr>
      </w:pPr>
      <w:r>
        <w:rPr>
          <w:rFonts w:ascii="Times New Roman" w:hAnsi="Times New Roman" w:cs="Times New Roman"/>
          <w:bCs/>
          <w:i/>
          <w:iCs/>
          <w:sz w:val="26"/>
          <w:szCs w:val="24"/>
        </w:rPr>
        <w:t xml:space="preserve">- </w:t>
      </w:r>
      <w:r w:rsidR="0099596E" w:rsidRPr="00740623">
        <w:rPr>
          <w:rFonts w:ascii="Times New Roman" w:hAnsi="Times New Roman" w:cs="Times New Roman"/>
          <w:bCs/>
          <w:i/>
          <w:iCs/>
          <w:sz w:val="26"/>
          <w:szCs w:val="24"/>
        </w:rPr>
        <w:t xml:space="preserve">Nếu đội chủ nhà PVF-Hưng Yên vào Bán kết thì sẽ thi đấu trận Bán kết 2.                                                                                                          </w:t>
      </w:r>
      <w:r w:rsidR="0099596E" w:rsidRPr="0074062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</w:t>
      </w:r>
      <w:r w:rsidR="0099596E" w:rsidRPr="00740623">
        <w:rPr>
          <w:rFonts w:ascii="Times New Roman" w:hAnsi="Times New Roman" w:cs="Times New Roman"/>
          <w:bCs/>
          <w:i/>
          <w:iCs/>
          <w:sz w:val="26"/>
          <w:szCs w:val="24"/>
        </w:rPr>
        <w:t>-</w:t>
      </w:r>
      <w:r w:rsidR="0099596E" w:rsidRPr="0074062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</w:t>
      </w:r>
      <w:r w:rsidR="0099596E" w:rsidRPr="00740623">
        <w:rPr>
          <w:rFonts w:ascii="Times New Roman" w:hAnsi="Times New Roman" w:cs="Times New Roman"/>
          <w:i/>
          <w:iCs/>
          <w:sz w:val="26"/>
          <w:szCs w:val="24"/>
        </w:rPr>
        <w:t>BTC sẽ tiến hành lễ trao giải cho đội xếp đồng hạng Ba sau khi kết thúc các trận Bán kết.</w:t>
      </w:r>
    </w:p>
    <w:p w:rsidR="00AA02F2" w:rsidRPr="0045401E" w:rsidRDefault="008E6853" w:rsidP="0045401E">
      <w:pPr>
        <w:tabs>
          <w:tab w:val="left" w:pos="7393"/>
        </w:tabs>
        <w:spacing w:line="276" w:lineRule="auto"/>
        <w:jc w:val="right"/>
        <w:rPr>
          <w:rFonts w:ascii="Times New Roman" w:hAnsi="Times New Roman"/>
          <w:b/>
          <w:bCs/>
          <w:sz w:val="28"/>
        </w:rPr>
      </w:pPr>
      <w:r w:rsidRPr="005C114F">
        <w:rPr>
          <w:rFonts w:ascii="Times New Roman" w:hAnsi="Times New Roman"/>
          <w:sz w:val="28"/>
        </w:rPr>
        <w:t xml:space="preserve">    </w:t>
      </w:r>
      <w:r w:rsidR="0045401E">
        <w:rPr>
          <w:rFonts w:ascii="Times New Roman" w:hAnsi="Times New Roman"/>
          <w:sz w:val="28"/>
        </w:rPr>
        <w:t xml:space="preserve">                           </w:t>
      </w:r>
    </w:p>
    <w:sectPr w:rsidR="00AA02F2" w:rsidRPr="0045401E" w:rsidSect="00EE43E6">
      <w:pgSz w:w="11906" w:h="16838" w:code="9"/>
      <w:pgMar w:top="851" w:right="991" w:bottom="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F6"/>
    <w:rsid w:val="0002378D"/>
    <w:rsid w:val="00062EC1"/>
    <w:rsid w:val="000955B1"/>
    <w:rsid w:val="0027625B"/>
    <w:rsid w:val="00315E2F"/>
    <w:rsid w:val="0045401E"/>
    <w:rsid w:val="004C5CF1"/>
    <w:rsid w:val="004C6DE0"/>
    <w:rsid w:val="0050619C"/>
    <w:rsid w:val="00737559"/>
    <w:rsid w:val="00740623"/>
    <w:rsid w:val="008C22F6"/>
    <w:rsid w:val="008E6853"/>
    <w:rsid w:val="009355B5"/>
    <w:rsid w:val="0099596E"/>
    <w:rsid w:val="00A4538B"/>
    <w:rsid w:val="00AA02F2"/>
    <w:rsid w:val="00CF6CC2"/>
    <w:rsid w:val="00D45F37"/>
    <w:rsid w:val="00DA1BB1"/>
    <w:rsid w:val="00DE13E4"/>
    <w:rsid w:val="00E2673B"/>
    <w:rsid w:val="00E75107"/>
    <w:rsid w:val="00E90B8B"/>
    <w:rsid w:val="00EE43E6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2421"/>
  <w15:chartTrackingRefBased/>
  <w15:docId w15:val="{992DC89D-1540-46F6-88C3-74AAC75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6853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24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685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853"/>
    <w:rPr>
      <w:rFonts w:ascii=".VnTimeH" w:eastAsia="Times New Roman" w:hAnsi=".VnTimeH" w:cs="Times New Roman"/>
      <w:b/>
      <w:sz w:val="24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8E6853"/>
    <w:rPr>
      <w:rFonts w:ascii="Calibri" w:eastAsia="Times New Roman" w:hAnsi="Calibri" w:cs="Times New Roman"/>
      <w:b/>
      <w:bCs/>
      <w:lang w:eastAsia="ko-KR"/>
    </w:rPr>
  </w:style>
  <w:style w:type="paragraph" w:styleId="Caption">
    <w:name w:val="caption"/>
    <w:basedOn w:val="Normal"/>
    <w:next w:val="Normal"/>
    <w:qFormat/>
    <w:rsid w:val="008E6853"/>
    <w:pPr>
      <w:spacing w:after="0" w:line="240" w:lineRule="auto"/>
    </w:pPr>
    <w:rPr>
      <w:rFonts w:ascii=".VnTime" w:eastAsia="Times New Roman" w:hAnsi=".VnTime" w:cs="Times New Roman"/>
      <w:i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2021-12-13T08:06:00Z</dcterms:created>
  <dcterms:modified xsi:type="dcterms:W3CDTF">2021-12-17T04:44:00Z</dcterms:modified>
</cp:coreProperties>
</file>