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71" w:rsidRDefault="002206A3" w:rsidP="00484CF8">
      <w:pPr>
        <w:pStyle w:val="Heading1"/>
        <w:spacing w:line="240" w:lineRule="atLeast"/>
        <w:rPr>
          <w:rFonts w:ascii="Times New Roman" w:hAnsi="Times New Roman"/>
          <w:sz w:val="24"/>
          <w:szCs w:val="24"/>
        </w:rPr>
      </w:pPr>
      <w:r w:rsidRPr="005424BD">
        <w:rPr>
          <w:rFonts w:ascii="Times New Roman" w:hAnsi="Times New Roman"/>
          <w:sz w:val="24"/>
          <w:szCs w:val="24"/>
        </w:rPr>
        <w:t>LIÊN ĐOÀN BÓNG ĐÁ VIỆT NAM</w:t>
      </w:r>
    </w:p>
    <w:p w:rsidR="00484CF8" w:rsidRPr="00484CF8" w:rsidRDefault="00484CF8" w:rsidP="00484CF8">
      <w:pPr>
        <w:jc w:val="right"/>
        <w:rPr>
          <w:i/>
          <w:sz w:val="24"/>
          <w:szCs w:val="24"/>
          <w:lang w:eastAsia="en-US"/>
        </w:rPr>
      </w:pPr>
      <w:r w:rsidRPr="00484CF8">
        <w:rPr>
          <w:i/>
          <w:sz w:val="24"/>
          <w:szCs w:val="24"/>
          <w:lang w:eastAsia="en-US"/>
        </w:rPr>
        <w:t>Hà Nội, ngày        tháng        năm 2018</w:t>
      </w:r>
    </w:p>
    <w:p w:rsidR="002206A3" w:rsidRPr="006A5EEA" w:rsidRDefault="009746C7" w:rsidP="009C5A72">
      <w:pPr>
        <w:spacing w:line="240" w:lineRule="atLeast"/>
        <w:jc w:val="center"/>
        <w:rPr>
          <w:sz w:val="24"/>
          <w:szCs w:val="24"/>
        </w:rPr>
      </w:pPr>
      <w:r>
        <w:rPr>
          <w:b/>
          <w:sz w:val="28"/>
          <w:szCs w:val="28"/>
        </w:rPr>
        <w:t>D</w:t>
      </w:r>
      <w:r w:rsidR="005424BD">
        <w:rPr>
          <w:b/>
          <w:sz w:val="28"/>
          <w:szCs w:val="28"/>
        </w:rPr>
        <w:t>Ự KIẾN</w:t>
      </w:r>
      <w:r>
        <w:rPr>
          <w:b/>
          <w:sz w:val="28"/>
          <w:szCs w:val="28"/>
        </w:rPr>
        <w:t xml:space="preserve"> </w:t>
      </w:r>
      <w:r w:rsidR="002206A3" w:rsidRPr="006C45F8">
        <w:rPr>
          <w:b/>
          <w:sz w:val="28"/>
          <w:szCs w:val="28"/>
        </w:rPr>
        <w:t xml:space="preserve">LỊCH THI </w:t>
      </w:r>
      <w:r w:rsidR="009C5A72">
        <w:rPr>
          <w:b/>
          <w:sz w:val="28"/>
          <w:szCs w:val="28"/>
        </w:rPr>
        <w:t>ĐẤ</w:t>
      </w:r>
      <w:r w:rsidR="00445F11">
        <w:rPr>
          <w:b/>
          <w:sz w:val="28"/>
          <w:szCs w:val="28"/>
        </w:rPr>
        <w:t>U LƯỢT ĐI</w:t>
      </w:r>
      <w:r w:rsidR="00526B3F">
        <w:rPr>
          <w:b/>
          <w:sz w:val="28"/>
          <w:szCs w:val="28"/>
        </w:rPr>
        <w:t xml:space="preserve"> </w:t>
      </w:r>
      <w:r w:rsidR="00445F11">
        <w:rPr>
          <w:b/>
          <w:sz w:val="28"/>
          <w:szCs w:val="28"/>
        </w:rPr>
        <w:t xml:space="preserve">GIẢI BÓNG ĐÁ NỮ </w:t>
      </w:r>
      <w:r w:rsidR="005424BD">
        <w:rPr>
          <w:b/>
          <w:sz w:val="28"/>
          <w:szCs w:val="28"/>
        </w:rPr>
        <w:t xml:space="preserve">                                </w:t>
      </w:r>
      <w:r w:rsidR="00445F11">
        <w:rPr>
          <w:b/>
          <w:sz w:val="28"/>
          <w:szCs w:val="28"/>
        </w:rPr>
        <w:t xml:space="preserve">VÔ ĐỊCH </w:t>
      </w:r>
      <w:r w:rsidR="002206A3" w:rsidRPr="006C45F8">
        <w:rPr>
          <w:b/>
          <w:sz w:val="28"/>
          <w:szCs w:val="28"/>
        </w:rPr>
        <w:t>QUỐC GIA</w:t>
      </w:r>
      <w:r w:rsidR="00445F11">
        <w:rPr>
          <w:b/>
          <w:sz w:val="28"/>
          <w:szCs w:val="28"/>
        </w:rPr>
        <w:t xml:space="preserve"> - CÚP THÁI SƠN BẮC</w:t>
      </w:r>
      <w:r w:rsidR="002206A3" w:rsidRPr="006C45F8">
        <w:rPr>
          <w:b/>
          <w:sz w:val="28"/>
          <w:szCs w:val="28"/>
        </w:rPr>
        <w:t xml:space="preserve"> 201</w:t>
      </w:r>
      <w:r w:rsidR="0027621D">
        <w:rPr>
          <w:b/>
          <w:sz w:val="28"/>
          <w:szCs w:val="28"/>
        </w:rPr>
        <w:t>8</w:t>
      </w:r>
      <w:r w:rsidR="00DA21CF">
        <w:rPr>
          <w:b/>
          <w:sz w:val="28"/>
          <w:szCs w:val="28"/>
        </w:rPr>
        <w:t xml:space="preserve">                                                   </w:t>
      </w:r>
      <w:r w:rsidR="005424BD">
        <w:rPr>
          <w:b/>
          <w:sz w:val="28"/>
          <w:szCs w:val="28"/>
        </w:rPr>
        <w:t xml:space="preserve">                                    </w:t>
      </w:r>
      <w:r w:rsidR="00EA1A8F" w:rsidRPr="00836533">
        <w:rPr>
          <w:sz w:val="24"/>
          <w:szCs w:val="24"/>
        </w:rPr>
        <w:t>Thời gian:</w:t>
      </w:r>
      <w:r w:rsidR="00EA1A8F" w:rsidRPr="00836533">
        <w:rPr>
          <w:b/>
          <w:sz w:val="24"/>
          <w:szCs w:val="24"/>
        </w:rPr>
        <w:t xml:space="preserve"> </w:t>
      </w:r>
      <w:r w:rsidR="00294B3D" w:rsidRPr="00836533">
        <w:rPr>
          <w:sz w:val="24"/>
          <w:szCs w:val="24"/>
        </w:rPr>
        <w:t>2</w:t>
      </w:r>
      <w:r w:rsidR="00A94421" w:rsidRPr="00836533">
        <w:rPr>
          <w:sz w:val="24"/>
          <w:szCs w:val="24"/>
        </w:rPr>
        <w:t>1/5</w:t>
      </w:r>
      <w:r w:rsidR="006A5EEA" w:rsidRPr="00836533">
        <w:rPr>
          <w:sz w:val="24"/>
          <w:szCs w:val="24"/>
        </w:rPr>
        <w:t xml:space="preserve"> </w:t>
      </w:r>
      <w:r w:rsidR="006C66B4" w:rsidRPr="00836533">
        <w:rPr>
          <w:sz w:val="24"/>
          <w:szCs w:val="24"/>
        </w:rPr>
        <w:t>-</w:t>
      </w:r>
      <w:r w:rsidR="006A5EEA" w:rsidRPr="00836533">
        <w:rPr>
          <w:sz w:val="24"/>
          <w:szCs w:val="24"/>
        </w:rPr>
        <w:t xml:space="preserve"> </w:t>
      </w:r>
      <w:r w:rsidR="00BD61D3" w:rsidRPr="00836533">
        <w:rPr>
          <w:sz w:val="24"/>
          <w:szCs w:val="24"/>
        </w:rPr>
        <w:t>1</w:t>
      </w:r>
      <w:r w:rsidR="00A94421" w:rsidRPr="00836533">
        <w:rPr>
          <w:sz w:val="24"/>
          <w:szCs w:val="24"/>
        </w:rPr>
        <w:t>1</w:t>
      </w:r>
      <w:r w:rsidR="006C66B4" w:rsidRPr="00836533">
        <w:rPr>
          <w:sz w:val="24"/>
          <w:szCs w:val="24"/>
        </w:rPr>
        <w:t>/</w:t>
      </w:r>
      <w:r w:rsidR="00A94421" w:rsidRPr="00836533">
        <w:rPr>
          <w:sz w:val="24"/>
          <w:szCs w:val="24"/>
        </w:rPr>
        <w:t>6</w:t>
      </w:r>
      <w:r w:rsidR="006C66B4" w:rsidRPr="00836533">
        <w:rPr>
          <w:sz w:val="24"/>
          <w:szCs w:val="24"/>
        </w:rPr>
        <w:t>/</w:t>
      </w:r>
      <w:r w:rsidR="00445F11" w:rsidRPr="00836533">
        <w:rPr>
          <w:sz w:val="24"/>
          <w:szCs w:val="24"/>
        </w:rPr>
        <w:t>201</w:t>
      </w:r>
      <w:r w:rsidR="00A94421" w:rsidRPr="00836533">
        <w:rPr>
          <w:sz w:val="24"/>
          <w:szCs w:val="24"/>
        </w:rPr>
        <w:t>8</w:t>
      </w:r>
      <w:r w:rsidR="00294B3D" w:rsidRPr="00836533">
        <w:rPr>
          <w:sz w:val="24"/>
          <w:szCs w:val="24"/>
        </w:rPr>
        <w:t>; Địa điể</w:t>
      </w:r>
      <w:r w:rsidR="00BD61D3" w:rsidRPr="00836533">
        <w:rPr>
          <w:sz w:val="24"/>
          <w:szCs w:val="24"/>
        </w:rPr>
        <w:t xml:space="preserve">m: </w:t>
      </w:r>
      <w:r w:rsidR="00836533">
        <w:rPr>
          <w:sz w:val="24"/>
          <w:szCs w:val="24"/>
        </w:rPr>
        <w:t xml:space="preserve">SVĐ </w:t>
      </w:r>
      <w:r w:rsidR="00A94421" w:rsidRPr="00836533">
        <w:rPr>
          <w:sz w:val="24"/>
          <w:szCs w:val="24"/>
        </w:rPr>
        <w:t>Hà Nam</w:t>
      </w:r>
      <w:r w:rsidR="00836533">
        <w:rPr>
          <w:sz w:val="24"/>
          <w:szCs w:val="24"/>
        </w:rPr>
        <w:t xml:space="preserve"> - Tp.Phủ Lý - Tỉnh Hà Nam.</w:t>
      </w:r>
      <w:r w:rsidR="00A94421">
        <w:rPr>
          <w:sz w:val="26"/>
          <w:szCs w:val="26"/>
        </w:rPr>
        <w:t xml:space="preserve"> </w:t>
      </w:r>
    </w:p>
    <w:tbl>
      <w:tblPr>
        <w:tblStyle w:val="TableGrid"/>
        <w:tblW w:w="5501" w:type="pct"/>
        <w:tblInd w:w="-459" w:type="dxa"/>
        <w:tblLook w:val="04A0"/>
      </w:tblPr>
      <w:tblGrid>
        <w:gridCol w:w="851"/>
        <w:gridCol w:w="1275"/>
        <w:gridCol w:w="993"/>
        <w:gridCol w:w="1044"/>
        <w:gridCol w:w="706"/>
        <w:gridCol w:w="2087"/>
        <w:gridCol w:w="618"/>
        <w:gridCol w:w="2147"/>
        <w:gridCol w:w="1310"/>
      </w:tblGrid>
      <w:tr w:rsidR="004836FB" w:rsidRPr="00DF6748" w:rsidTr="002F282A">
        <w:trPr>
          <w:trHeight w:val="593"/>
        </w:trPr>
        <w:tc>
          <w:tcPr>
            <w:tcW w:w="386" w:type="pct"/>
            <w:vAlign w:val="center"/>
          </w:tcPr>
          <w:p w:rsidR="004836FB" w:rsidRPr="00DF35D0" w:rsidRDefault="004836FB" w:rsidP="00A933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A933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A933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A933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A933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946" w:type="pct"/>
            <w:tcBorders>
              <w:bottom w:val="single" w:sz="4" w:space="0" w:color="auto"/>
              <w:right w:val="nil"/>
            </w:tcBorders>
            <w:vAlign w:val="center"/>
          </w:tcPr>
          <w:p w:rsidR="004836FB" w:rsidRPr="00DF35D0" w:rsidRDefault="004836FB" w:rsidP="00A933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28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6FB" w:rsidRPr="00DF35D0" w:rsidRDefault="004836FB" w:rsidP="00A933F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nil"/>
              <w:bottom w:val="single" w:sz="4" w:space="0" w:color="auto"/>
            </w:tcBorders>
            <w:vAlign w:val="center"/>
          </w:tcPr>
          <w:p w:rsidR="004836FB" w:rsidRPr="00DF35D0" w:rsidRDefault="004836FB" w:rsidP="00A933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A933F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AF419B" w:rsidRPr="00DF6748" w:rsidTr="002F282A">
        <w:tc>
          <w:tcPr>
            <w:tcW w:w="386" w:type="pct"/>
            <w:vMerge w:val="restart"/>
            <w:vAlign w:val="center"/>
          </w:tcPr>
          <w:p w:rsidR="00AF419B" w:rsidRPr="005B69E5" w:rsidRDefault="00AF419B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78" w:type="pct"/>
            <w:vMerge w:val="restart"/>
            <w:vAlign w:val="center"/>
          </w:tcPr>
          <w:p w:rsidR="00AF419B" w:rsidRDefault="00AF419B" w:rsidP="00A810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Hai</w:t>
            </w:r>
          </w:p>
          <w:p w:rsidR="00AF419B" w:rsidRPr="00DF35D0" w:rsidRDefault="00AF419B" w:rsidP="00A810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21/5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AF419B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473" w:type="pct"/>
            <w:vMerge w:val="restart"/>
            <w:vAlign w:val="center"/>
          </w:tcPr>
          <w:p w:rsidR="00AF419B" w:rsidRPr="00DF35D0" w:rsidRDefault="00AF419B" w:rsidP="00AF419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vAlign w:val="center"/>
          </w:tcPr>
          <w:p w:rsidR="00AF419B" w:rsidRPr="00DF35D0" w:rsidRDefault="00C96CB7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6" w:type="pct"/>
            <w:tcBorders>
              <w:bottom w:val="dotted" w:sz="4" w:space="0" w:color="auto"/>
              <w:right w:val="nil"/>
            </w:tcBorders>
            <w:vAlign w:val="center"/>
          </w:tcPr>
          <w:p w:rsidR="00AF419B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 Hà Nam</w:t>
            </w:r>
          </w:p>
        </w:tc>
        <w:tc>
          <w:tcPr>
            <w:tcW w:w="280" w:type="pct"/>
            <w:tcBorders>
              <w:left w:val="nil"/>
              <w:bottom w:val="dotted" w:sz="4" w:space="0" w:color="auto"/>
              <w:right w:val="nil"/>
            </w:tcBorders>
          </w:tcPr>
          <w:p w:rsidR="00AF419B" w:rsidRPr="00D65B5B" w:rsidRDefault="00AF419B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nil"/>
              <w:bottom w:val="dotted" w:sz="4" w:space="0" w:color="auto"/>
            </w:tcBorders>
            <w:vAlign w:val="center"/>
          </w:tcPr>
          <w:p w:rsidR="00AF419B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</w:t>
            </w:r>
          </w:p>
        </w:tc>
        <w:tc>
          <w:tcPr>
            <w:tcW w:w="594" w:type="pct"/>
            <w:tcBorders>
              <w:bottom w:val="dotted" w:sz="4" w:space="0" w:color="auto"/>
            </w:tcBorders>
            <w:vAlign w:val="center"/>
          </w:tcPr>
          <w:p w:rsidR="00AF419B" w:rsidRPr="00DF35D0" w:rsidRDefault="00AF419B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F419B" w:rsidRPr="00DF6748" w:rsidTr="002F282A">
        <w:tc>
          <w:tcPr>
            <w:tcW w:w="386" w:type="pct"/>
            <w:vMerge/>
            <w:vAlign w:val="center"/>
          </w:tcPr>
          <w:p w:rsidR="00AF419B" w:rsidRPr="005B69E5" w:rsidRDefault="00AF419B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dotted" w:sz="4" w:space="0" w:color="auto"/>
            </w:tcBorders>
            <w:vAlign w:val="center"/>
          </w:tcPr>
          <w:p w:rsidR="00AF419B" w:rsidRPr="00DF35D0" w:rsidRDefault="00AF419B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419B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473" w:type="pct"/>
            <w:vMerge/>
            <w:tcBorders>
              <w:bottom w:val="single" w:sz="4" w:space="0" w:color="auto"/>
            </w:tcBorders>
          </w:tcPr>
          <w:p w:rsidR="00AF419B" w:rsidRPr="00DF35D0" w:rsidRDefault="00AF419B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419B" w:rsidRPr="00DF35D0" w:rsidRDefault="00C96CB7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F419B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II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F419B" w:rsidRPr="00D65B5B" w:rsidRDefault="00AF419B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F419B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419B" w:rsidRPr="00DF35D0" w:rsidRDefault="00AF419B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F419B" w:rsidRPr="00DF6748" w:rsidTr="002F282A">
        <w:tc>
          <w:tcPr>
            <w:tcW w:w="386" w:type="pct"/>
            <w:vMerge/>
            <w:vAlign w:val="center"/>
          </w:tcPr>
          <w:p w:rsidR="00AF419B" w:rsidRPr="005B69E5" w:rsidRDefault="00AF419B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dotted" w:sz="4" w:space="0" w:color="auto"/>
            </w:tcBorders>
            <w:vAlign w:val="center"/>
          </w:tcPr>
          <w:p w:rsidR="00AF419B" w:rsidRDefault="00AF419B" w:rsidP="00A810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Ba</w:t>
            </w:r>
          </w:p>
          <w:p w:rsidR="00AF419B" w:rsidRPr="00DF35D0" w:rsidRDefault="00AF419B" w:rsidP="00A810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</w:p>
        </w:tc>
        <w:tc>
          <w:tcPr>
            <w:tcW w:w="45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419B" w:rsidRPr="00DF35D0" w:rsidRDefault="00213125" w:rsidP="00DD14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</w:t>
            </w:r>
            <w:r w:rsidR="0072463C"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vAlign w:val="center"/>
          </w:tcPr>
          <w:p w:rsidR="00AF419B" w:rsidRDefault="00AF419B" w:rsidP="00AF419B">
            <w:pPr>
              <w:jc w:val="center"/>
            </w:pPr>
            <w:r w:rsidRPr="00F27A3E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419B" w:rsidRPr="00DF35D0" w:rsidRDefault="00C96CB7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F419B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KSVN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F419B" w:rsidRPr="00D65B5B" w:rsidRDefault="00AF419B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F419B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5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419B" w:rsidRPr="00DF35D0" w:rsidRDefault="00AF419B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F419B" w:rsidRPr="00DF6748" w:rsidTr="002F282A">
        <w:tc>
          <w:tcPr>
            <w:tcW w:w="386" w:type="pct"/>
            <w:vMerge/>
            <w:vAlign w:val="center"/>
          </w:tcPr>
          <w:p w:rsidR="00AF419B" w:rsidRPr="005B69E5" w:rsidRDefault="00AF419B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419B" w:rsidRPr="00DF35D0" w:rsidRDefault="00AF419B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419B" w:rsidRPr="00DF35D0" w:rsidRDefault="00AF419B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AF419B" w:rsidRPr="00DF35D0" w:rsidRDefault="00AF419B" w:rsidP="00AF41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419B" w:rsidRPr="00DF35D0" w:rsidRDefault="00AF419B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F419B" w:rsidRPr="002C6CA5" w:rsidRDefault="00AF419B" w:rsidP="0057681F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F419B" w:rsidRPr="002C6CA5" w:rsidRDefault="00AF419B" w:rsidP="0057681F">
            <w:pPr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F419B" w:rsidRPr="002C6CA5" w:rsidRDefault="002F282A" w:rsidP="0057681F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Sơn La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419B" w:rsidRPr="00DF35D0" w:rsidRDefault="00AF419B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 w:val="restart"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78" w:type="pct"/>
            <w:vMerge w:val="restart"/>
            <w:tcBorders>
              <w:top w:val="dotted" w:sz="4" w:space="0" w:color="auto"/>
            </w:tcBorders>
            <w:vAlign w:val="center"/>
          </w:tcPr>
          <w:p w:rsidR="0072463C" w:rsidRDefault="0072463C" w:rsidP="0050673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  <w:p w:rsidR="0072463C" w:rsidRPr="00DF35D0" w:rsidRDefault="0072463C" w:rsidP="00A810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72463C" w:rsidRPr="00DF35D0" w:rsidRDefault="0072463C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473" w:type="pct"/>
            <w:vMerge w:val="restart"/>
            <w:vAlign w:val="center"/>
          </w:tcPr>
          <w:p w:rsidR="0072463C" w:rsidRDefault="0072463C" w:rsidP="00AF419B">
            <w:pPr>
              <w:jc w:val="center"/>
            </w:pPr>
            <w:r w:rsidRPr="00F27A3E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vAlign w:val="center"/>
          </w:tcPr>
          <w:p w:rsidR="0072463C" w:rsidRPr="00DF35D0" w:rsidRDefault="00C96CB7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bottom w:val="dotted" w:sz="4" w:space="0" w:color="auto"/>
              <w:right w:val="nil"/>
            </w:tcBorders>
            <w:vAlign w:val="center"/>
          </w:tcPr>
          <w:p w:rsidR="0072463C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</w:t>
            </w:r>
          </w:p>
        </w:tc>
        <w:tc>
          <w:tcPr>
            <w:tcW w:w="280" w:type="pct"/>
            <w:tcBorders>
              <w:left w:val="nil"/>
              <w:bottom w:val="dotted" w:sz="4" w:space="0" w:color="auto"/>
              <w:right w:val="nil"/>
            </w:tcBorders>
          </w:tcPr>
          <w:p w:rsidR="0072463C" w:rsidRPr="00D65B5B" w:rsidRDefault="0072463C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nil"/>
              <w:bottom w:val="dotted" w:sz="4" w:space="0" w:color="auto"/>
            </w:tcBorders>
            <w:vAlign w:val="center"/>
          </w:tcPr>
          <w:p w:rsidR="0072463C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II</w:t>
            </w:r>
          </w:p>
        </w:tc>
        <w:tc>
          <w:tcPr>
            <w:tcW w:w="594" w:type="pct"/>
            <w:tcBorders>
              <w:bottom w:val="dotted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dotted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72463C" w:rsidRPr="00DF35D0" w:rsidRDefault="0072463C" w:rsidP="00AF41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C96CB7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2463C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2463C" w:rsidRPr="00D65B5B" w:rsidRDefault="0072463C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2463C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 Hà Nam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dotted" w:sz="4" w:space="0" w:color="auto"/>
            </w:tcBorders>
            <w:vAlign w:val="center"/>
          </w:tcPr>
          <w:p w:rsidR="0072463C" w:rsidRDefault="0072463C" w:rsidP="00A810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</w:t>
            </w:r>
          </w:p>
          <w:p w:rsidR="0072463C" w:rsidRPr="00DF35D0" w:rsidRDefault="0072463C" w:rsidP="00A810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</w:t>
            </w:r>
          </w:p>
        </w:tc>
        <w:tc>
          <w:tcPr>
            <w:tcW w:w="45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213125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vAlign w:val="center"/>
          </w:tcPr>
          <w:p w:rsidR="0072463C" w:rsidRDefault="0072463C" w:rsidP="00AF419B">
            <w:pPr>
              <w:jc w:val="center"/>
            </w:pPr>
            <w:r w:rsidRPr="00F27A3E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C96CB7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2463C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2463C" w:rsidRPr="00D65B5B" w:rsidRDefault="0072463C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2463C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5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dotted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87264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72463C" w:rsidRPr="00DF35D0" w:rsidRDefault="0072463C" w:rsidP="00AF41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2463C" w:rsidRPr="002C6CA5" w:rsidRDefault="0072463C" w:rsidP="0057681F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2463C" w:rsidRPr="002C6CA5" w:rsidRDefault="0072463C" w:rsidP="0057681F">
            <w:pPr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2463C" w:rsidRPr="002C6CA5" w:rsidRDefault="002F282A" w:rsidP="0057681F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Than KSVN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 w:val="restart"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78" w:type="pct"/>
            <w:vMerge w:val="restart"/>
            <w:vAlign w:val="center"/>
          </w:tcPr>
          <w:p w:rsidR="0072463C" w:rsidRPr="00085BF5" w:rsidRDefault="0072463C" w:rsidP="0050673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72463C" w:rsidRPr="00DF35D0" w:rsidRDefault="0072463C" w:rsidP="00A810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27/5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72463C" w:rsidRPr="00DF35D0" w:rsidRDefault="0072463C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473" w:type="pct"/>
            <w:vMerge w:val="restart"/>
            <w:vAlign w:val="center"/>
          </w:tcPr>
          <w:p w:rsidR="0072463C" w:rsidRDefault="0072463C" w:rsidP="00AF419B">
            <w:pPr>
              <w:jc w:val="center"/>
            </w:pPr>
            <w:r w:rsidRPr="00F27A3E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vAlign w:val="center"/>
          </w:tcPr>
          <w:p w:rsidR="0072463C" w:rsidRPr="00DF35D0" w:rsidRDefault="00C96CB7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6" w:type="pct"/>
            <w:tcBorders>
              <w:bottom w:val="dotted" w:sz="4" w:space="0" w:color="auto"/>
              <w:right w:val="nil"/>
            </w:tcBorders>
            <w:vAlign w:val="center"/>
          </w:tcPr>
          <w:p w:rsidR="0072463C" w:rsidRPr="00DF35D0" w:rsidRDefault="002F282A" w:rsidP="00355F8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 Hà Nam</w:t>
            </w:r>
          </w:p>
        </w:tc>
        <w:tc>
          <w:tcPr>
            <w:tcW w:w="280" w:type="pct"/>
            <w:tcBorders>
              <w:left w:val="nil"/>
              <w:bottom w:val="dotted" w:sz="4" w:space="0" w:color="auto"/>
              <w:right w:val="nil"/>
            </w:tcBorders>
          </w:tcPr>
          <w:p w:rsidR="0072463C" w:rsidRPr="00D65B5B" w:rsidRDefault="0072463C" w:rsidP="0035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nil"/>
              <w:bottom w:val="dotted" w:sz="4" w:space="0" w:color="auto"/>
            </w:tcBorders>
            <w:vAlign w:val="center"/>
          </w:tcPr>
          <w:p w:rsidR="0072463C" w:rsidRPr="00DF35D0" w:rsidRDefault="002F282A" w:rsidP="00355F8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II</w:t>
            </w:r>
          </w:p>
        </w:tc>
        <w:tc>
          <w:tcPr>
            <w:tcW w:w="594" w:type="pct"/>
            <w:tcBorders>
              <w:bottom w:val="dotted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72463C" w:rsidRPr="00DF35D0" w:rsidRDefault="0072463C" w:rsidP="00AF41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C96CB7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2463C" w:rsidRPr="00DF35D0" w:rsidRDefault="002F282A" w:rsidP="00355F8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2463C" w:rsidRPr="00D65B5B" w:rsidRDefault="0072463C" w:rsidP="0035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2463C" w:rsidRPr="00DF35D0" w:rsidRDefault="002F282A" w:rsidP="00355F8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72463C" w:rsidRPr="007C6D92" w:rsidRDefault="0072463C" w:rsidP="0050673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C6D92">
              <w:rPr>
                <w:b/>
                <w:sz w:val="24"/>
                <w:szCs w:val="24"/>
              </w:rPr>
              <w:t>Thứ Hai</w:t>
            </w:r>
          </w:p>
          <w:p w:rsidR="0072463C" w:rsidRPr="007C6D92" w:rsidRDefault="0072463C" w:rsidP="0050673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C6D92">
              <w:rPr>
                <w:b/>
                <w:sz w:val="24"/>
                <w:szCs w:val="24"/>
              </w:rPr>
              <w:t>28/5</w:t>
            </w:r>
          </w:p>
        </w:tc>
        <w:tc>
          <w:tcPr>
            <w:tcW w:w="45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213125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vAlign w:val="center"/>
          </w:tcPr>
          <w:p w:rsidR="0072463C" w:rsidRDefault="0072463C" w:rsidP="00AF419B">
            <w:pPr>
              <w:jc w:val="center"/>
            </w:pPr>
            <w:r w:rsidRPr="00F27A3E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347604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6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2463C" w:rsidRPr="00DF35D0" w:rsidRDefault="002F282A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2463C" w:rsidRPr="00D65B5B" w:rsidRDefault="0072463C" w:rsidP="00337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2463C" w:rsidRPr="00DF35D0" w:rsidRDefault="002F282A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KSVN</w:t>
            </w:r>
          </w:p>
        </w:tc>
        <w:tc>
          <w:tcPr>
            <w:tcW w:w="5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72463C" w:rsidRPr="007C6D92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87264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72463C" w:rsidRPr="00DF35D0" w:rsidRDefault="0072463C" w:rsidP="00AF41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2463C" w:rsidRPr="002C6CA5" w:rsidRDefault="0072463C" w:rsidP="00337D28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2463C" w:rsidRPr="002C6CA5" w:rsidRDefault="0072463C" w:rsidP="00337D28">
            <w:pPr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2463C" w:rsidRPr="002C6CA5" w:rsidRDefault="002F282A" w:rsidP="00337D28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TNG Thái Nguyên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 w:val="restart"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78" w:type="pct"/>
            <w:vMerge w:val="restart"/>
            <w:vAlign w:val="center"/>
          </w:tcPr>
          <w:p w:rsidR="0072463C" w:rsidRPr="007C6D92" w:rsidRDefault="0072463C" w:rsidP="0050673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C6D92">
              <w:rPr>
                <w:b/>
                <w:sz w:val="24"/>
                <w:szCs w:val="24"/>
              </w:rPr>
              <w:t>Thứ Năm</w:t>
            </w:r>
          </w:p>
          <w:p w:rsidR="0072463C" w:rsidRPr="007C6D92" w:rsidRDefault="0072463C" w:rsidP="00BD61D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C6D92">
              <w:rPr>
                <w:b/>
                <w:sz w:val="24"/>
                <w:szCs w:val="24"/>
              </w:rPr>
              <w:t>31/5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72463C" w:rsidRPr="00DF35D0" w:rsidRDefault="0072463C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473" w:type="pct"/>
            <w:vMerge w:val="restart"/>
            <w:vAlign w:val="center"/>
          </w:tcPr>
          <w:p w:rsidR="0072463C" w:rsidRDefault="0072463C" w:rsidP="00AF419B">
            <w:pPr>
              <w:jc w:val="center"/>
            </w:pPr>
            <w:r w:rsidRPr="00F27A3E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vAlign w:val="center"/>
          </w:tcPr>
          <w:p w:rsidR="0072463C" w:rsidRPr="00DF35D0" w:rsidRDefault="00347604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6" w:type="pct"/>
            <w:tcBorders>
              <w:bottom w:val="dotted" w:sz="4" w:space="0" w:color="auto"/>
              <w:right w:val="nil"/>
            </w:tcBorders>
            <w:vAlign w:val="center"/>
          </w:tcPr>
          <w:p w:rsidR="0072463C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KSVN</w:t>
            </w:r>
          </w:p>
        </w:tc>
        <w:tc>
          <w:tcPr>
            <w:tcW w:w="280" w:type="pct"/>
            <w:tcBorders>
              <w:left w:val="nil"/>
              <w:bottom w:val="dotted" w:sz="4" w:space="0" w:color="auto"/>
              <w:right w:val="nil"/>
            </w:tcBorders>
          </w:tcPr>
          <w:p w:rsidR="0072463C" w:rsidRPr="00D65B5B" w:rsidRDefault="0072463C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nil"/>
              <w:bottom w:val="dotted" w:sz="4" w:space="0" w:color="auto"/>
            </w:tcBorders>
            <w:vAlign w:val="center"/>
          </w:tcPr>
          <w:p w:rsidR="0072463C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</w:t>
            </w:r>
          </w:p>
        </w:tc>
        <w:tc>
          <w:tcPr>
            <w:tcW w:w="594" w:type="pct"/>
            <w:tcBorders>
              <w:bottom w:val="dotted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72463C" w:rsidRPr="00DF35D0" w:rsidRDefault="0072463C" w:rsidP="00AF41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347604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2463C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2463C" w:rsidRPr="00D65B5B" w:rsidRDefault="0072463C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2463C" w:rsidRPr="00DF35D0" w:rsidRDefault="002F282A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 Hà Nam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72463C" w:rsidRDefault="0072463C" w:rsidP="0050673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</w:t>
            </w:r>
          </w:p>
          <w:p w:rsidR="0072463C" w:rsidRPr="00DF35D0" w:rsidRDefault="0072463C" w:rsidP="0050673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45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213125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vAlign w:val="center"/>
          </w:tcPr>
          <w:p w:rsidR="0072463C" w:rsidRDefault="0072463C" w:rsidP="00AF419B">
            <w:pPr>
              <w:jc w:val="center"/>
            </w:pPr>
            <w:r w:rsidRPr="00F27A3E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347604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6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2463C" w:rsidRPr="00DF35D0" w:rsidRDefault="002F282A" w:rsidP="00D263D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2463C" w:rsidRPr="00D65B5B" w:rsidRDefault="0072463C" w:rsidP="00D2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2463C" w:rsidRPr="00DF35D0" w:rsidRDefault="002F282A" w:rsidP="00D263D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</w:t>
            </w:r>
          </w:p>
        </w:tc>
        <w:tc>
          <w:tcPr>
            <w:tcW w:w="5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87264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72463C" w:rsidRPr="00DF35D0" w:rsidRDefault="0072463C" w:rsidP="00AF41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2463C" w:rsidRPr="002C6CA5" w:rsidRDefault="0072463C" w:rsidP="00DD36C8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2463C" w:rsidRPr="002C6CA5" w:rsidRDefault="0072463C" w:rsidP="00DD36C8">
            <w:pPr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2463C" w:rsidRPr="002C6CA5" w:rsidRDefault="002F282A" w:rsidP="00DD36C8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2C6CA5">
              <w:rPr>
                <w:i/>
                <w:sz w:val="24"/>
                <w:szCs w:val="24"/>
              </w:rPr>
              <w:t>TP. HCM II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rPr>
          <w:trHeight w:val="233"/>
        </w:trPr>
        <w:tc>
          <w:tcPr>
            <w:tcW w:w="386" w:type="pct"/>
            <w:vMerge w:val="restart"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78" w:type="pct"/>
            <w:vMerge w:val="restart"/>
            <w:vAlign w:val="center"/>
          </w:tcPr>
          <w:p w:rsidR="0072463C" w:rsidRPr="00085BF5" w:rsidRDefault="0072463C" w:rsidP="0050673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72463C" w:rsidRPr="00DF35D0" w:rsidRDefault="0072463C" w:rsidP="0050673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72463C" w:rsidRPr="00DF35D0" w:rsidRDefault="0072463C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473" w:type="pct"/>
            <w:vMerge w:val="restart"/>
            <w:vAlign w:val="center"/>
          </w:tcPr>
          <w:p w:rsidR="0072463C" w:rsidRDefault="0072463C" w:rsidP="00AF419B">
            <w:pPr>
              <w:jc w:val="center"/>
            </w:pPr>
            <w:r w:rsidRPr="00F27A3E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vAlign w:val="center"/>
          </w:tcPr>
          <w:p w:rsidR="0072463C" w:rsidRPr="00DF35D0" w:rsidRDefault="00347604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6" w:type="pct"/>
            <w:tcBorders>
              <w:bottom w:val="dotted" w:sz="4" w:space="0" w:color="auto"/>
              <w:right w:val="nil"/>
            </w:tcBorders>
            <w:vAlign w:val="center"/>
          </w:tcPr>
          <w:p w:rsidR="0072463C" w:rsidRPr="00DF35D0" w:rsidRDefault="002F282A" w:rsidP="00FD4F8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 Hà Nam</w:t>
            </w:r>
          </w:p>
        </w:tc>
        <w:tc>
          <w:tcPr>
            <w:tcW w:w="280" w:type="pct"/>
            <w:tcBorders>
              <w:left w:val="nil"/>
              <w:bottom w:val="dotted" w:sz="4" w:space="0" w:color="auto"/>
              <w:right w:val="nil"/>
            </w:tcBorders>
          </w:tcPr>
          <w:p w:rsidR="0072463C" w:rsidRPr="00D65B5B" w:rsidRDefault="0072463C" w:rsidP="00FD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nil"/>
              <w:bottom w:val="dotted" w:sz="4" w:space="0" w:color="auto"/>
            </w:tcBorders>
            <w:vAlign w:val="center"/>
          </w:tcPr>
          <w:p w:rsidR="0072463C" w:rsidRPr="00DF35D0" w:rsidRDefault="002C6CA5" w:rsidP="00FD4F8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KSVN</w:t>
            </w:r>
          </w:p>
        </w:tc>
        <w:tc>
          <w:tcPr>
            <w:tcW w:w="594" w:type="pct"/>
            <w:tcBorders>
              <w:bottom w:val="dotted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72463C" w:rsidRPr="00DF35D0" w:rsidRDefault="0072463C" w:rsidP="00AF41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347604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2463C" w:rsidRPr="00DF35D0" w:rsidRDefault="002F282A" w:rsidP="00FD4F8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2463C" w:rsidRPr="00D65B5B" w:rsidRDefault="0072463C" w:rsidP="00FD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2463C" w:rsidRPr="00DF35D0" w:rsidRDefault="002F282A" w:rsidP="00FD4F8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72463C" w:rsidRDefault="0072463C" w:rsidP="0050673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  <w:p w:rsidR="0072463C" w:rsidRPr="00EE76BD" w:rsidRDefault="0072463C" w:rsidP="0050673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6B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213125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vAlign w:val="center"/>
          </w:tcPr>
          <w:p w:rsidR="0072463C" w:rsidRDefault="0072463C" w:rsidP="00AF419B">
            <w:pPr>
              <w:jc w:val="center"/>
            </w:pPr>
            <w:r w:rsidRPr="00F27A3E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347604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6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2463C" w:rsidRPr="00DF35D0" w:rsidRDefault="002F282A" w:rsidP="00FD4F8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II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2463C" w:rsidRPr="00D65B5B" w:rsidRDefault="0072463C" w:rsidP="00FD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2463C" w:rsidRPr="00DF35D0" w:rsidRDefault="002F282A" w:rsidP="00FD4F8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5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5B69E5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72463C" w:rsidRPr="00EE76BD" w:rsidRDefault="0072463C" w:rsidP="00DF67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87264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DF67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2463C" w:rsidRPr="00787F51" w:rsidRDefault="0072463C" w:rsidP="00FD4F8F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787F51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2463C" w:rsidRPr="00787F51" w:rsidRDefault="0072463C" w:rsidP="00FD4F8F">
            <w:pPr>
              <w:jc w:val="center"/>
              <w:rPr>
                <w:i/>
                <w:sz w:val="24"/>
                <w:szCs w:val="24"/>
              </w:rPr>
            </w:pPr>
            <w:r w:rsidRPr="00787F5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2463C" w:rsidRPr="00787F51" w:rsidRDefault="002F282A" w:rsidP="00FD4F8F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787F51">
              <w:rPr>
                <w:i/>
                <w:sz w:val="24"/>
                <w:szCs w:val="24"/>
              </w:rPr>
              <w:t>TP. HCM I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63C" w:rsidRPr="00DF35D0" w:rsidRDefault="0072463C" w:rsidP="00960BE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8165B" w:rsidRPr="00DF6748" w:rsidTr="0058165B">
        <w:trPr>
          <w:trHeight w:val="233"/>
        </w:trPr>
        <w:tc>
          <w:tcPr>
            <w:tcW w:w="386" w:type="pct"/>
            <w:vMerge w:val="restart"/>
            <w:vAlign w:val="center"/>
          </w:tcPr>
          <w:p w:rsidR="0058165B" w:rsidRPr="005B69E5" w:rsidRDefault="0058165B" w:rsidP="00DB6F01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578" w:type="pct"/>
            <w:vMerge w:val="restart"/>
            <w:vAlign w:val="center"/>
          </w:tcPr>
          <w:p w:rsidR="0058165B" w:rsidRPr="00135947" w:rsidRDefault="0058165B" w:rsidP="006D667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35947">
              <w:rPr>
                <w:b/>
                <w:sz w:val="24"/>
                <w:szCs w:val="24"/>
              </w:rPr>
              <w:t>Thứ Năm</w:t>
            </w:r>
          </w:p>
          <w:p w:rsidR="0058165B" w:rsidRPr="00EE76BD" w:rsidRDefault="0058165B" w:rsidP="0013594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E76B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58165B" w:rsidRPr="00DF35D0" w:rsidRDefault="0058165B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473" w:type="pct"/>
            <w:vMerge w:val="restart"/>
            <w:vAlign w:val="center"/>
          </w:tcPr>
          <w:p w:rsidR="0058165B" w:rsidRDefault="0058165B" w:rsidP="0058165B">
            <w:pPr>
              <w:jc w:val="center"/>
            </w:pPr>
            <w:r w:rsidRPr="00AE3A80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6" w:type="pct"/>
            <w:tcBorders>
              <w:bottom w:val="dotted" w:sz="4" w:space="0" w:color="auto"/>
              <w:right w:val="nil"/>
            </w:tcBorders>
            <w:vAlign w:val="center"/>
          </w:tcPr>
          <w:p w:rsidR="0058165B" w:rsidRPr="00DF35D0" w:rsidRDefault="0058165B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II</w:t>
            </w:r>
          </w:p>
        </w:tc>
        <w:tc>
          <w:tcPr>
            <w:tcW w:w="280" w:type="pct"/>
            <w:tcBorders>
              <w:left w:val="nil"/>
              <w:bottom w:val="dotted" w:sz="4" w:space="0" w:color="auto"/>
              <w:right w:val="nil"/>
            </w:tcBorders>
          </w:tcPr>
          <w:p w:rsidR="0058165B" w:rsidRPr="00D65B5B" w:rsidRDefault="0058165B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nil"/>
              <w:bottom w:val="dotted" w:sz="4" w:space="0" w:color="auto"/>
            </w:tcBorders>
            <w:vAlign w:val="center"/>
          </w:tcPr>
          <w:p w:rsidR="0058165B" w:rsidRPr="00DF35D0" w:rsidRDefault="0058165B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594" w:type="pct"/>
            <w:tcBorders>
              <w:bottom w:val="dotted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8165B" w:rsidRPr="00DF6748" w:rsidTr="0058165B">
        <w:tc>
          <w:tcPr>
            <w:tcW w:w="386" w:type="pct"/>
            <w:vMerge/>
            <w:vAlign w:val="center"/>
          </w:tcPr>
          <w:p w:rsidR="0058165B" w:rsidRPr="005B69E5" w:rsidRDefault="0058165B" w:rsidP="00DB6F01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65B" w:rsidRPr="00DF35D0" w:rsidRDefault="0058165B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58165B" w:rsidRPr="00DF35D0" w:rsidRDefault="0058165B" w:rsidP="0058165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8165B" w:rsidRPr="00DF35D0" w:rsidRDefault="0058165B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8165B" w:rsidRPr="00D65B5B" w:rsidRDefault="0058165B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8165B" w:rsidRPr="00DF35D0" w:rsidRDefault="0058165B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KSVN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8165B" w:rsidRPr="00DF6748" w:rsidTr="0058165B">
        <w:tc>
          <w:tcPr>
            <w:tcW w:w="386" w:type="pct"/>
            <w:vMerge/>
            <w:vAlign w:val="center"/>
          </w:tcPr>
          <w:p w:rsidR="0058165B" w:rsidRPr="005B69E5" w:rsidRDefault="0058165B" w:rsidP="00DB6F01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58165B" w:rsidRDefault="0058165B" w:rsidP="00960BE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</w:t>
            </w:r>
          </w:p>
          <w:p w:rsidR="0058165B" w:rsidRPr="00DF35D0" w:rsidRDefault="0058165B" w:rsidP="0013594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</w:t>
            </w:r>
          </w:p>
        </w:tc>
        <w:tc>
          <w:tcPr>
            <w:tcW w:w="45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165B" w:rsidRPr="00DF35D0" w:rsidRDefault="0058165B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vAlign w:val="center"/>
          </w:tcPr>
          <w:p w:rsidR="0058165B" w:rsidRDefault="0058165B" w:rsidP="0058165B">
            <w:pPr>
              <w:jc w:val="center"/>
            </w:pPr>
            <w:r w:rsidRPr="00AE3A80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46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8165B" w:rsidRPr="00DF35D0" w:rsidRDefault="0058165B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8165B" w:rsidRPr="00D65B5B" w:rsidRDefault="0058165B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8165B" w:rsidRPr="00DF35D0" w:rsidRDefault="0058165B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5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8165B" w:rsidRPr="00DF6748" w:rsidTr="0058165B">
        <w:tc>
          <w:tcPr>
            <w:tcW w:w="386" w:type="pct"/>
            <w:vMerge/>
            <w:vAlign w:val="center"/>
          </w:tcPr>
          <w:p w:rsidR="0058165B" w:rsidRPr="005B69E5" w:rsidRDefault="0058165B" w:rsidP="00DB6F01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65B" w:rsidRPr="00DF35D0" w:rsidRDefault="0058165B" w:rsidP="0087264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58165B" w:rsidRPr="00DF35D0" w:rsidRDefault="0058165B" w:rsidP="0058165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8165B" w:rsidRPr="00787F51" w:rsidRDefault="0058165B" w:rsidP="0057681F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787F51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8165B" w:rsidRPr="00787F51" w:rsidRDefault="0058165B" w:rsidP="0057681F">
            <w:pPr>
              <w:jc w:val="center"/>
              <w:rPr>
                <w:i/>
                <w:sz w:val="24"/>
                <w:szCs w:val="24"/>
              </w:rPr>
            </w:pPr>
            <w:r w:rsidRPr="00787F5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8165B" w:rsidRPr="00787F51" w:rsidRDefault="0058165B" w:rsidP="0057681F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787F51">
              <w:rPr>
                <w:i/>
                <w:sz w:val="24"/>
                <w:szCs w:val="24"/>
              </w:rPr>
              <w:t>PP Hà Nam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8165B" w:rsidRPr="00DF6748" w:rsidTr="0058165B">
        <w:trPr>
          <w:trHeight w:val="233"/>
        </w:trPr>
        <w:tc>
          <w:tcPr>
            <w:tcW w:w="386" w:type="pct"/>
            <w:vMerge w:val="restart"/>
            <w:vAlign w:val="center"/>
          </w:tcPr>
          <w:p w:rsidR="0058165B" w:rsidRPr="005B69E5" w:rsidRDefault="0058165B" w:rsidP="00DB6F01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578" w:type="pct"/>
            <w:vMerge w:val="restart"/>
            <w:vAlign w:val="center"/>
          </w:tcPr>
          <w:p w:rsidR="0058165B" w:rsidRDefault="0058165B" w:rsidP="0013594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58165B" w:rsidRPr="00DF35D0" w:rsidRDefault="0058165B" w:rsidP="0013594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</w:t>
            </w:r>
          </w:p>
        </w:tc>
        <w:tc>
          <w:tcPr>
            <w:tcW w:w="450" w:type="pct"/>
            <w:tcBorders>
              <w:bottom w:val="dotted" w:sz="4" w:space="0" w:color="auto"/>
            </w:tcBorders>
            <w:vAlign w:val="center"/>
          </w:tcPr>
          <w:p w:rsidR="0058165B" w:rsidRPr="00DF35D0" w:rsidRDefault="0058165B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473" w:type="pct"/>
            <w:vMerge w:val="restart"/>
            <w:vAlign w:val="center"/>
          </w:tcPr>
          <w:p w:rsidR="0058165B" w:rsidRDefault="0058165B" w:rsidP="0058165B">
            <w:pPr>
              <w:jc w:val="center"/>
            </w:pPr>
            <w:r w:rsidRPr="00AE3A80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46" w:type="pct"/>
            <w:tcBorders>
              <w:bottom w:val="dotted" w:sz="4" w:space="0" w:color="auto"/>
              <w:right w:val="nil"/>
            </w:tcBorders>
            <w:vAlign w:val="center"/>
          </w:tcPr>
          <w:p w:rsidR="0058165B" w:rsidRPr="00DF35D0" w:rsidRDefault="0058165B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KSVN</w:t>
            </w:r>
          </w:p>
        </w:tc>
        <w:tc>
          <w:tcPr>
            <w:tcW w:w="280" w:type="pct"/>
            <w:tcBorders>
              <w:left w:val="nil"/>
              <w:bottom w:val="dotted" w:sz="4" w:space="0" w:color="auto"/>
              <w:right w:val="nil"/>
            </w:tcBorders>
          </w:tcPr>
          <w:p w:rsidR="0058165B" w:rsidRPr="00D65B5B" w:rsidRDefault="0058165B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left w:val="nil"/>
              <w:bottom w:val="dotted" w:sz="4" w:space="0" w:color="auto"/>
            </w:tcBorders>
            <w:vAlign w:val="center"/>
          </w:tcPr>
          <w:p w:rsidR="0058165B" w:rsidRPr="00DF35D0" w:rsidRDefault="0058165B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II</w:t>
            </w:r>
          </w:p>
        </w:tc>
        <w:tc>
          <w:tcPr>
            <w:tcW w:w="594" w:type="pct"/>
            <w:tcBorders>
              <w:bottom w:val="dotted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8165B" w:rsidRPr="00DF6748" w:rsidTr="0058165B">
        <w:tc>
          <w:tcPr>
            <w:tcW w:w="386" w:type="pct"/>
            <w:vMerge/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65B" w:rsidRPr="00DF35D0" w:rsidRDefault="0058165B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:rsidR="0058165B" w:rsidRPr="00DF35D0" w:rsidRDefault="0058165B" w:rsidP="0058165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8165B" w:rsidRPr="00DF35D0" w:rsidRDefault="0058165B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8165B" w:rsidRPr="00D65B5B" w:rsidRDefault="0058165B" w:rsidP="00576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8165B" w:rsidRPr="00DF35D0" w:rsidRDefault="0058165B" w:rsidP="0057681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HCM I</w:t>
            </w: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8165B" w:rsidRPr="00DF6748" w:rsidTr="0058165B">
        <w:tc>
          <w:tcPr>
            <w:tcW w:w="386" w:type="pct"/>
            <w:vMerge/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58165B" w:rsidRDefault="0058165B" w:rsidP="00A0061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Hai</w:t>
            </w:r>
          </w:p>
          <w:p w:rsidR="0058165B" w:rsidRPr="00DF35D0" w:rsidRDefault="0058165B" w:rsidP="00A0061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11/6</w:t>
            </w:r>
          </w:p>
        </w:tc>
        <w:tc>
          <w:tcPr>
            <w:tcW w:w="45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165B" w:rsidRPr="00DF35D0" w:rsidRDefault="0058165B" w:rsidP="008E1E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vAlign w:val="center"/>
          </w:tcPr>
          <w:p w:rsidR="0058165B" w:rsidRDefault="0058165B" w:rsidP="0058165B">
            <w:pPr>
              <w:jc w:val="center"/>
            </w:pPr>
            <w:r w:rsidRPr="00AE3A80">
              <w:rPr>
                <w:sz w:val="24"/>
                <w:szCs w:val="24"/>
              </w:rPr>
              <w:t>Hà Nam</w:t>
            </w:r>
          </w:p>
        </w:tc>
        <w:tc>
          <w:tcPr>
            <w:tcW w:w="3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46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8165B" w:rsidRPr="00DF35D0" w:rsidRDefault="0058165B" w:rsidP="006E008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8165B" w:rsidRPr="00D65B5B" w:rsidRDefault="0058165B" w:rsidP="006E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8165B" w:rsidRPr="00DF35D0" w:rsidRDefault="0058165B" w:rsidP="006E008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 Hà Nam</w:t>
            </w:r>
          </w:p>
        </w:tc>
        <w:tc>
          <w:tcPr>
            <w:tcW w:w="59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165B" w:rsidRPr="00DF35D0" w:rsidRDefault="0058165B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463C" w:rsidRPr="00DF6748" w:rsidTr="002F282A">
        <w:tc>
          <w:tcPr>
            <w:tcW w:w="386" w:type="pct"/>
            <w:vMerge/>
            <w:vAlign w:val="center"/>
          </w:tcPr>
          <w:p w:rsidR="0072463C" w:rsidRPr="00DF35D0" w:rsidRDefault="0072463C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72463C" w:rsidRPr="00DF35D0" w:rsidRDefault="0072463C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tted" w:sz="4" w:space="0" w:color="auto"/>
            </w:tcBorders>
            <w:vAlign w:val="center"/>
          </w:tcPr>
          <w:p w:rsidR="0072463C" w:rsidRPr="00DF35D0" w:rsidRDefault="0072463C" w:rsidP="00F937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72463C" w:rsidRPr="00DF35D0" w:rsidRDefault="0072463C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otted" w:sz="4" w:space="0" w:color="auto"/>
            </w:tcBorders>
            <w:vAlign w:val="center"/>
          </w:tcPr>
          <w:p w:rsidR="0072463C" w:rsidRPr="00DF35D0" w:rsidRDefault="0072463C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dotted" w:sz="4" w:space="0" w:color="auto"/>
              <w:right w:val="nil"/>
            </w:tcBorders>
            <w:vAlign w:val="center"/>
          </w:tcPr>
          <w:p w:rsidR="0072463C" w:rsidRPr="00787F51" w:rsidRDefault="0072463C" w:rsidP="00DD36C8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787F51">
              <w:rPr>
                <w:i/>
                <w:sz w:val="24"/>
                <w:szCs w:val="24"/>
              </w:rPr>
              <w:t>Nghỉ</w:t>
            </w:r>
          </w:p>
        </w:tc>
        <w:tc>
          <w:tcPr>
            <w:tcW w:w="280" w:type="pct"/>
            <w:tcBorders>
              <w:top w:val="dotted" w:sz="4" w:space="0" w:color="auto"/>
              <w:left w:val="nil"/>
              <w:right w:val="nil"/>
            </w:tcBorders>
          </w:tcPr>
          <w:p w:rsidR="0072463C" w:rsidRPr="00787F51" w:rsidRDefault="0072463C" w:rsidP="00DD36C8">
            <w:pPr>
              <w:jc w:val="center"/>
              <w:rPr>
                <w:i/>
                <w:sz w:val="24"/>
                <w:szCs w:val="24"/>
              </w:rPr>
            </w:pPr>
            <w:r w:rsidRPr="00787F5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73" w:type="pct"/>
            <w:tcBorders>
              <w:top w:val="dotted" w:sz="4" w:space="0" w:color="auto"/>
              <w:left w:val="nil"/>
            </w:tcBorders>
            <w:vAlign w:val="center"/>
          </w:tcPr>
          <w:p w:rsidR="0072463C" w:rsidRPr="00787F51" w:rsidRDefault="002F282A" w:rsidP="00DD36C8">
            <w:pPr>
              <w:spacing w:line="400" w:lineRule="exact"/>
              <w:jc w:val="center"/>
              <w:rPr>
                <w:i/>
                <w:sz w:val="24"/>
                <w:szCs w:val="24"/>
              </w:rPr>
            </w:pPr>
            <w:r w:rsidRPr="00787F51">
              <w:rPr>
                <w:i/>
                <w:sz w:val="24"/>
                <w:szCs w:val="24"/>
              </w:rPr>
              <w:t>Hà Nội</w:t>
            </w:r>
          </w:p>
        </w:tc>
        <w:tc>
          <w:tcPr>
            <w:tcW w:w="594" w:type="pct"/>
            <w:tcBorders>
              <w:top w:val="dotted" w:sz="4" w:space="0" w:color="auto"/>
            </w:tcBorders>
            <w:vAlign w:val="center"/>
          </w:tcPr>
          <w:p w:rsidR="0072463C" w:rsidRPr="00DF35D0" w:rsidRDefault="0072463C" w:rsidP="00DB6F0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528AE" w:rsidRPr="00484CF8" w:rsidRDefault="0058165B" w:rsidP="003A6B2B">
      <w:pPr>
        <w:tabs>
          <w:tab w:val="center" w:pos="7470"/>
        </w:tabs>
        <w:jc w:val="both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Ghi chú</w:t>
      </w:r>
      <w:r w:rsidR="000664EF" w:rsidRPr="009140E7">
        <w:rPr>
          <w:sz w:val="24"/>
          <w:szCs w:val="24"/>
        </w:rPr>
        <w:t>:</w:t>
      </w:r>
      <w:r w:rsidR="002B3120">
        <w:rPr>
          <w:sz w:val="24"/>
          <w:szCs w:val="24"/>
        </w:rPr>
        <w:t xml:space="preserve"> - </w:t>
      </w:r>
      <w:r w:rsidR="003A6B2B" w:rsidRPr="00484CF8">
        <w:rPr>
          <w:i/>
          <w:sz w:val="24"/>
          <w:szCs w:val="24"/>
        </w:rPr>
        <w:t xml:space="preserve">Trong trường mặt cỏ SVĐ Hà Nam không đảm bảo </w:t>
      </w:r>
      <w:r w:rsidR="003561FA">
        <w:rPr>
          <w:i/>
          <w:sz w:val="24"/>
          <w:szCs w:val="24"/>
        </w:rPr>
        <w:t xml:space="preserve">chất lượng </w:t>
      </w:r>
      <w:r w:rsidR="003A6B2B" w:rsidRPr="00484CF8">
        <w:rPr>
          <w:i/>
          <w:sz w:val="24"/>
          <w:szCs w:val="24"/>
        </w:rPr>
        <w:t xml:space="preserve">cho </w:t>
      </w:r>
      <w:r w:rsidR="003561FA">
        <w:rPr>
          <w:i/>
          <w:sz w:val="24"/>
          <w:szCs w:val="24"/>
        </w:rPr>
        <w:t xml:space="preserve">công tác tổ chức </w:t>
      </w:r>
      <w:r w:rsidR="003A6B2B" w:rsidRPr="00484CF8">
        <w:rPr>
          <w:i/>
          <w:sz w:val="24"/>
          <w:szCs w:val="24"/>
        </w:rPr>
        <w:t>những lượt trậ</w:t>
      </w:r>
      <w:r w:rsidR="008B1902">
        <w:rPr>
          <w:i/>
          <w:sz w:val="24"/>
          <w:szCs w:val="24"/>
        </w:rPr>
        <w:t>n cuối</w:t>
      </w:r>
      <w:r w:rsidR="003A6B2B" w:rsidRPr="00484CF8">
        <w:rPr>
          <w:i/>
          <w:sz w:val="24"/>
          <w:szCs w:val="24"/>
        </w:rPr>
        <w:t xml:space="preserve">, BTC giải sẽ điều chỉnh địa điểm thi đấu về SVĐ Trung tâm đào tạo bóng đá trẻ Việt Nam - </w:t>
      </w:r>
      <w:r w:rsidR="008B1902">
        <w:rPr>
          <w:i/>
          <w:sz w:val="24"/>
          <w:szCs w:val="24"/>
        </w:rPr>
        <w:t>M</w:t>
      </w:r>
      <w:r w:rsidR="003A6B2B" w:rsidRPr="00484CF8">
        <w:rPr>
          <w:i/>
          <w:sz w:val="24"/>
          <w:szCs w:val="24"/>
        </w:rPr>
        <w:t>ỹ Đình - Nam Từ Liêm - Hà Nội</w:t>
      </w:r>
      <w:r w:rsidR="008B40D1" w:rsidRPr="00484CF8">
        <w:rPr>
          <w:i/>
          <w:sz w:val="24"/>
          <w:szCs w:val="24"/>
        </w:rPr>
        <w:t>.</w:t>
      </w:r>
    </w:p>
    <w:sectPr w:rsidR="009528AE" w:rsidRPr="00484CF8" w:rsidSect="00484CF8">
      <w:pgSz w:w="12240" w:h="15840"/>
      <w:pgMar w:top="426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659"/>
    <w:multiLevelType w:val="hybridMultilevel"/>
    <w:tmpl w:val="0ACE03C2"/>
    <w:lvl w:ilvl="0" w:tplc="AB546278">
      <w:start w:val="4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8030A"/>
    <w:multiLevelType w:val="hybridMultilevel"/>
    <w:tmpl w:val="8C40E158"/>
    <w:lvl w:ilvl="0" w:tplc="E63E81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541B"/>
    <w:rsid w:val="00003FF7"/>
    <w:rsid w:val="00047FF7"/>
    <w:rsid w:val="00057128"/>
    <w:rsid w:val="000664EF"/>
    <w:rsid w:val="00074778"/>
    <w:rsid w:val="00076C6A"/>
    <w:rsid w:val="00085BF5"/>
    <w:rsid w:val="0009748A"/>
    <w:rsid w:val="000A1AAA"/>
    <w:rsid w:val="000B6EAE"/>
    <w:rsid w:val="000C1040"/>
    <w:rsid w:val="000C554C"/>
    <w:rsid w:val="00135947"/>
    <w:rsid w:val="00174400"/>
    <w:rsid w:val="0018462B"/>
    <w:rsid w:val="00193D8F"/>
    <w:rsid w:val="001A628F"/>
    <w:rsid w:val="001B525E"/>
    <w:rsid w:val="001C7CEC"/>
    <w:rsid w:val="001E5304"/>
    <w:rsid w:val="00213125"/>
    <w:rsid w:val="002206A3"/>
    <w:rsid w:val="002342CA"/>
    <w:rsid w:val="00274F5B"/>
    <w:rsid w:val="0027621D"/>
    <w:rsid w:val="0028171C"/>
    <w:rsid w:val="00290FB9"/>
    <w:rsid w:val="00294B3D"/>
    <w:rsid w:val="0029646D"/>
    <w:rsid w:val="002B3120"/>
    <w:rsid w:val="002B49E9"/>
    <w:rsid w:val="002B5CC6"/>
    <w:rsid w:val="002C6CA5"/>
    <w:rsid w:val="002D1572"/>
    <w:rsid w:val="002E29C1"/>
    <w:rsid w:val="002F282A"/>
    <w:rsid w:val="00305D26"/>
    <w:rsid w:val="00311879"/>
    <w:rsid w:val="003217D5"/>
    <w:rsid w:val="00336586"/>
    <w:rsid w:val="00343D34"/>
    <w:rsid w:val="0034681B"/>
    <w:rsid w:val="00347604"/>
    <w:rsid w:val="00352CCF"/>
    <w:rsid w:val="003561FA"/>
    <w:rsid w:val="003822D6"/>
    <w:rsid w:val="003A10AE"/>
    <w:rsid w:val="003A6B2B"/>
    <w:rsid w:val="003B68E6"/>
    <w:rsid w:val="003D4435"/>
    <w:rsid w:val="003E2473"/>
    <w:rsid w:val="003F7387"/>
    <w:rsid w:val="00404983"/>
    <w:rsid w:val="004143BD"/>
    <w:rsid w:val="004376A2"/>
    <w:rsid w:val="00443D0B"/>
    <w:rsid w:val="00445F11"/>
    <w:rsid w:val="00465958"/>
    <w:rsid w:val="004817EB"/>
    <w:rsid w:val="004836FB"/>
    <w:rsid w:val="00484CF8"/>
    <w:rsid w:val="0048798B"/>
    <w:rsid w:val="00492DC9"/>
    <w:rsid w:val="004B1557"/>
    <w:rsid w:val="004B40D7"/>
    <w:rsid w:val="00506735"/>
    <w:rsid w:val="00526B3F"/>
    <w:rsid w:val="005300BC"/>
    <w:rsid w:val="00535D52"/>
    <w:rsid w:val="005424BD"/>
    <w:rsid w:val="00545B41"/>
    <w:rsid w:val="005505EC"/>
    <w:rsid w:val="0056693A"/>
    <w:rsid w:val="00572617"/>
    <w:rsid w:val="0058165B"/>
    <w:rsid w:val="00583E8B"/>
    <w:rsid w:val="00586B0C"/>
    <w:rsid w:val="00586F8E"/>
    <w:rsid w:val="005B69E5"/>
    <w:rsid w:val="005B7F31"/>
    <w:rsid w:val="005C7CD8"/>
    <w:rsid w:val="00601EA3"/>
    <w:rsid w:val="00612D88"/>
    <w:rsid w:val="00621587"/>
    <w:rsid w:val="006301E9"/>
    <w:rsid w:val="0065244E"/>
    <w:rsid w:val="00656D40"/>
    <w:rsid w:val="00667FCA"/>
    <w:rsid w:val="00684462"/>
    <w:rsid w:val="00693993"/>
    <w:rsid w:val="006A5BB3"/>
    <w:rsid w:val="006A5EEA"/>
    <w:rsid w:val="006C213A"/>
    <w:rsid w:val="006C45F8"/>
    <w:rsid w:val="006C66B4"/>
    <w:rsid w:val="006D3F4D"/>
    <w:rsid w:val="006D6496"/>
    <w:rsid w:val="006D6679"/>
    <w:rsid w:val="006F17E4"/>
    <w:rsid w:val="0071775A"/>
    <w:rsid w:val="0072463C"/>
    <w:rsid w:val="007247E0"/>
    <w:rsid w:val="007309BA"/>
    <w:rsid w:val="00744BE0"/>
    <w:rsid w:val="00747D3D"/>
    <w:rsid w:val="00755B05"/>
    <w:rsid w:val="00767E1C"/>
    <w:rsid w:val="00787F51"/>
    <w:rsid w:val="007C6D92"/>
    <w:rsid w:val="007D3E52"/>
    <w:rsid w:val="007D54C0"/>
    <w:rsid w:val="00806937"/>
    <w:rsid w:val="008109A0"/>
    <w:rsid w:val="00823636"/>
    <w:rsid w:val="00827D1C"/>
    <w:rsid w:val="00827D81"/>
    <w:rsid w:val="00836533"/>
    <w:rsid w:val="00840654"/>
    <w:rsid w:val="00852FE8"/>
    <w:rsid w:val="00860E15"/>
    <w:rsid w:val="00870960"/>
    <w:rsid w:val="00874ECF"/>
    <w:rsid w:val="008B1902"/>
    <w:rsid w:val="008B40D1"/>
    <w:rsid w:val="008C5688"/>
    <w:rsid w:val="008D23BA"/>
    <w:rsid w:val="008D4E6C"/>
    <w:rsid w:val="0091164B"/>
    <w:rsid w:val="009140E7"/>
    <w:rsid w:val="00914B73"/>
    <w:rsid w:val="00917439"/>
    <w:rsid w:val="009174A2"/>
    <w:rsid w:val="00931D86"/>
    <w:rsid w:val="00944E0E"/>
    <w:rsid w:val="009528AE"/>
    <w:rsid w:val="00960BE0"/>
    <w:rsid w:val="00961584"/>
    <w:rsid w:val="009746C7"/>
    <w:rsid w:val="009929D5"/>
    <w:rsid w:val="009B075E"/>
    <w:rsid w:val="009B3512"/>
    <w:rsid w:val="009C5A72"/>
    <w:rsid w:val="00A00613"/>
    <w:rsid w:val="00A16EEC"/>
    <w:rsid w:val="00A62147"/>
    <w:rsid w:val="00A641C3"/>
    <w:rsid w:val="00A778B9"/>
    <w:rsid w:val="00A81083"/>
    <w:rsid w:val="00A813A8"/>
    <w:rsid w:val="00A933F2"/>
    <w:rsid w:val="00A94421"/>
    <w:rsid w:val="00A95006"/>
    <w:rsid w:val="00A9600E"/>
    <w:rsid w:val="00AA786F"/>
    <w:rsid w:val="00AC4CD3"/>
    <w:rsid w:val="00AD6852"/>
    <w:rsid w:val="00AF419B"/>
    <w:rsid w:val="00B10D1D"/>
    <w:rsid w:val="00B16928"/>
    <w:rsid w:val="00B20AA8"/>
    <w:rsid w:val="00B37796"/>
    <w:rsid w:val="00B40A51"/>
    <w:rsid w:val="00B65C96"/>
    <w:rsid w:val="00B76FF0"/>
    <w:rsid w:val="00B95FB6"/>
    <w:rsid w:val="00BC05A0"/>
    <w:rsid w:val="00BD61D3"/>
    <w:rsid w:val="00BF35FF"/>
    <w:rsid w:val="00BF541B"/>
    <w:rsid w:val="00C12773"/>
    <w:rsid w:val="00C20133"/>
    <w:rsid w:val="00C546B6"/>
    <w:rsid w:val="00C57C56"/>
    <w:rsid w:val="00C772EE"/>
    <w:rsid w:val="00C96CB7"/>
    <w:rsid w:val="00CA5A41"/>
    <w:rsid w:val="00CA7637"/>
    <w:rsid w:val="00CF550D"/>
    <w:rsid w:val="00D02E31"/>
    <w:rsid w:val="00D1729F"/>
    <w:rsid w:val="00D52220"/>
    <w:rsid w:val="00D84357"/>
    <w:rsid w:val="00DA21CF"/>
    <w:rsid w:val="00DB6FBE"/>
    <w:rsid w:val="00DC5371"/>
    <w:rsid w:val="00DC7953"/>
    <w:rsid w:val="00DD1464"/>
    <w:rsid w:val="00DD234D"/>
    <w:rsid w:val="00DD3731"/>
    <w:rsid w:val="00DF35D0"/>
    <w:rsid w:val="00DF6748"/>
    <w:rsid w:val="00E047DA"/>
    <w:rsid w:val="00E04A56"/>
    <w:rsid w:val="00E1302B"/>
    <w:rsid w:val="00E21B10"/>
    <w:rsid w:val="00E33B1A"/>
    <w:rsid w:val="00E35379"/>
    <w:rsid w:val="00E3735C"/>
    <w:rsid w:val="00E62907"/>
    <w:rsid w:val="00E71399"/>
    <w:rsid w:val="00E918B6"/>
    <w:rsid w:val="00E92527"/>
    <w:rsid w:val="00E94C94"/>
    <w:rsid w:val="00EA1A8F"/>
    <w:rsid w:val="00EA487F"/>
    <w:rsid w:val="00EC385C"/>
    <w:rsid w:val="00EE76BD"/>
    <w:rsid w:val="00F047C5"/>
    <w:rsid w:val="00F2261F"/>
    <w:rsid w:val="00F27774"/>
    <w:rsid w:val="00F71F93"/>
    <w:rsid w:val="00F94734"/>
    <w:rsid w:val="00FA2D5F"/>
    <w:rsid w:val="00FA36CF"/>
    <w:rsid w:val="00FB234E"/>
    <w:rsid w:val="00FB7EF8"/>
    <w:rsid w:val="00FE47AE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1C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caDanhsch">
    <w:name w:val="List Paragraph"/>
    <w:basedOn w:val="Binhthng"/>
    <w:uiPriority w:val="34"/>
    <w:qFormat/>
    <w:rsid w:val="00DF6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ANH TUAN</dc:creator>
  <cp:lastModifiedBy>Admin</cp:lastModifiedBy>
  <cp:revision>202</cp:revision>
  <cp:lastPrinted>2018-04-26T09:32:00Z</cp:lastPrinted>
  <dcterms:created xsi:type="dcterms:W3CDTF">2015-03-10T17:01:00Z</dcterms:created>
  <dcterms:modified xsi:type="dcterms:W3CDTF">2018-04-26T09:51:00Z</dcterms:modified>
</cp:coreProperties>
</file>